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72FD" w14:textId="5ED7E41C" w:rsidR="001A26A9" w:rsidRPr="00A5133A" w:rsidRDefault="003A4A7F" w:rsidP="00C319C1">
      <w:pPr>
        <w:pStyle w:val="SemEspaamento"/>
        <w:jc w:val="center"/>
        <w:rPr>
          <w:b/>
          <w:bCs/>
          <w:sz w:val="28"/>
          <w:szCs w:val="28"/>
          <w:lang w:val="es-ES"/>
        </w:rPr>
      </w:pPr>
      <w:r w:rsidRPr="003A4A7F">
        <w:rPr>
          <w:b/>
          <w:bCs/>
          <w:noProof/>
          <w:sz w:val="28"/>
          <w:szCs w:val="28"/>
          <w:lang w:val="es-ES"/>
        </w:rPr>
        <mc:AlternateContent>
          <mc:Choice Requires="wps">
            <w:drawing>
              <wp:anchor distT="45720" distB="45720" distL="114300" distR="114300" simplePos="0" relativeHeight="251659264" behindDoc="0" locked="0" layoutInCell="1" allowOverlap="1" wp14:anchorId="2835A631" wp14:editId="694D0732">
                <wp:simplePos x="0" y="0"/>
                <wp:positionH relativeFrom="column">
                  <wp:posOffset>4343400</wp:posOffset>
                </wp:positionH>
                <wp:positionV relativeFrom="paragraph">
                  <wp:posOffset>4445</wp:posOffset>
                </wp:positionV>
                <wp:extent cx="2171700" cy="2619375"/>
                <wp:effectExtent l="0" t="0" r="0" b="95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19375"/>
                        </a:xfrm>
                        <a:prstGeom prst="rect">
                          <a:avLst/>
                        </a:prstGeom>
                        <a:solidFill>
                          <a:srgbClr val="FFFFFF"/>
                        </a:solidFill>
                        <a:ln w="9525">
                          <a:noFill/>
                          <a:miter lim="800000"/>
                          <a:headEnd/>
                          <a:tailEnd/>
                        </a:ln>
                      </wps:spPr>
                      <wps:txbx>
                        <w:txbxContent>
                          <w:p w14:paraId="33B258C7" w14:textId="76E917EC" w:rsidR="003A4A7F" w:rsidRDefault="00EA40E7">
                            <w:r>
                              <w:rPr>
                                <w:noProof/>
                              </w:rPr>
                              <w:drawing>
                                <wp:inline distT="0" distB="0" distL="0" distR="0" wp14:anchorId="4FDC1E19" wp14:editId="502DBFBA">
                                  <wp:extent cx="2019300" cy="2510512"/>
                                  <wp:effectExtent l="0" t="0" r="0" b="4445"/>
                                  <wp:docPr id="989849710" name="Imagem 1" descr="Uma imagem com texto, map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9710" name="Imagem 1" descr="Uma imagem com texto, mapa&#10;&#10;Os conteúdos gerados por IA poderão estar incorretos."/>
                                          <pic:cNvPicPr/>
                                        </pic:nvPicPr>
                                        <pic:blipFill>
                                          <a:blip r:embed="rId11"/>
                                          <a:stretch>
                                            <a:fillRect/>
                                          </a:stretch>
                                        </pic:blipFill>
                                        <pic:spPr>
                                          <a:xfrm>
                                            <a:off x="0" y="0"/>
                                            <a:ext cx="2041601" cy="253823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5A631" id="_x0000_t202" coordsize="21600,21600" o:spt="202" path="m,l,21600r21600,l21600,xe">
                <v:stroke joinstyle="miter"/>
                <v:path gradientshapeok="t" o:connecttype="rect"/>
              </v:shapetype>
              <v:shape id="Caixa de Texto 2" o:spid="_x0000_s1026" type="#_x0000_t202" style="position:absolute;left:0;text-align:left;margin-left:342pt;margin-top:.35pt;width:171pt;height:20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" stroked="f">
                <v:textbox>
                  <w:txbxContent>
                    <w:p w14:paraId="33B258C7" w14:textId="76E917EC" w:rsidR="003A4A7F" w:rsidRDefault="00EA40E7">
                      <w:r>
                        <w:rPr>
                          <w:noProof/>
                        </w:rPr>
                        <w:drawing>
                          <wp:inline distT="0" distB="0" distL="0" distR="0" wp14:anchorId="4FDC1E19" wp14:editId="502DBFBA">
                            <wp:extent cx="2019300" cy="2510512"/>
                            <wp:effectExtent l="0" t="0" r="0" b="4445"/>
                            <wp:docPr id="989849710" name="Imagem 1" descr="Uma imagem com texto, map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9710" name="Imagem 1" descr="Uma imagem com texto, mapa&#10;&#10;Os conteúdos gerados por IA poderão estar incorretos."/>
                                    <pic:cNvPicPr/>
                                  </pic:nvPicPr>
                                  <pic:blipFill>
                                    <a:blip r:embed="rId11"/>
                                    <a:stretch>
                                      <a:fillRect/>
                                    </a:stretch>
                                  </pic:blipFill>
                                  <pic:spPr>
                                    <a:xfrm>
                                      <a:off x="0" y="0"/>
                                      <a:ext cx="2041601" cy="2538238"/>
                                    </a:xfrm>
                                    <a:prstGeom prst="rect">
                                      <a:avLst/>
                                    </a:prstGeom>
                                  </pic:spPr>
                                </pic:pic>
                              </a:graphicData>
                            </a:graphic>
                          </wp:inline>
                        </w:drawing>
                      </w:r>
                    </w:p>
                  </w:txbxContent>
                </v:textbox>
                <w10:wrap type="square"/>
              </v:shape>
            </w:pict>
          </mc:Fallback>
        </mc:AlternateContent>
      </w:r>
      <w:r w:rsidR="00E9007D" w:rsidRPr="00A5133A">
        <w:rPr>
          <w:b/>
          <w:bCs/>
          <w:sz w:val="28"/>
          <w:szCs w:val="28"/>
          <w:lang w:val="es-ES"/>
        </w:rPr>
        <w:t xml:space="preserve">PORTUGAL ESENCIAL </w:t>
      </w:r>
      <w:r w:rsidR="00C86026" w:rsidRPr="00A5133A">
        <w:rPr>
          <w:b/>
          <w:bCs/>
          <w:sz w:val="28"/>
          <w:szCs w:val="28"/>
          <w:lang w:val="es-ES"/>
        </w:rPr>
        <w:t xml:space="preserve">| </w:t>
      </w:r>
      <w:r w:rsidR="00E856F0" w:rsidRPr="00A5133A">
        <w:rPr>
          <w:b/>
          <w:bCs/>
          <w:sz w:val="28"/>
          <w:szCs w:val="28"/>
          <w:lang w:val="es-ES"/>
        </w:rPr>
        <w:t>2025</w:t>
      </w:r>
    </w:p>
    <w:p w14:paraId="70E8B34B" w14:textId="19AB61E9" w:rsidR="00287939" w:rsidRPr="00C86026" w:rsidRDefault="00287939" w:rsidP="00C319C1">
      <w:pPr>
        <w:pStyle w:val="SemEspaamento"/>
        <w:jc w:val="center"/>
        <w:rPr>
          <w:sz w:val="20"/>
          <w:szCs w:val="20"/>
          <w:lang w:val="es-ES"/>
        </w:rPr>
      </w:pPr>
    </w:p>
    <w:p w14:paraId="7173B75C" w14:textId="2A2C122B" w:rsidR="00E62923" w:rsidRPr="00C319C1" w:rsidRDefault="008A1A67" w:rsidP="00C319C1">
      <w:pPr>
        <w:pStyle w:val="SemEspaamento"/>
        <w:jc w:val="center"/>
        <w:rPr>
          <w:rFonts w:eastAsia="Calibri"/>
          <w:b/>
          <w:sz w:val="20"/>
          <w:szCs w:val="20"/>
          <w:lang w:val="es-ES"/>
        </w:rPr>
      </w:pPr>
      <w:r w:rsidRPr="00C319C1">
        <w:rPr>
          <w:rFonts w:eastAsia="Calibri"/>
          <w:b/>
          <w:sz w:val="20"/>
          <w:szCs w:val="20"/>
          <w:lang w:val="es-ES"/>
        </w:rPr>
        <w:t>5 DÍAS DE VIAJE</w:t>
      </w:r>
    </w:p>
    <w:p w14:paraId="1DDEB416" w14:textId="77777777" w:rsidR="004A2EF6" w:rsidRPr="00F733D2" w:rsidRDefault="004A2EF6" w:rsidP="00C319C1">
      <w:pPr>
        <w:pStyle w:val="SemEspaamento"/>
        <w:jc w:val="center"/>
        <w:rPr>
          <w:rFonts w:eastAsia="Times New Roman"/>
          <w:b/>
          <w:bCs/>
          <w:sz w:val="20"/>
          <w:szCs w:val="20"/>
          <w:lang w:val="es-ES" w:eastAsia="pt-PT"/>
        </w:rPr>
      </w:pPr>
    </w:p>
    <w:p w14:paraId="24A69715" w14:textId="056F1AD2" w:rsidR="00B42C93" w:rsidRPr="00EB3AE6" w:rsidRDefault="00E62923" w:rsidP="00C319C1">
      <w:pPr>
        <w:pStyle w:val="SemEspaamento"/>
        <w:jc w:val="center"/>
        <w:rPr>
          <w:sz w:val="20"/>
          <w:szCs w:val="20"/>
          <w:lang w:val="es-ES"/>
        </w:rPr>
      </w:pPr>
      <w:r w:rsidRPr="00EB3AE6">
        <w:rPr>
          <w:rFonts w:eastAsia="Times New Roman"/>
          <w:b/>
          <w:bCs/>
          <w:sz w:val="20"/>
          <w:szCs w:val="20"/>
          <w:lang w:val="es-ES" w:eastAsia="pt-PT"/>
        </w:rPr>
        <w:t>Visitando:</w:t>
      </w:r>
      <w:r w:rsidRPr="00EB3AE6">
        <w:rPr>
          <w:rFonts w:eastAsia="Times New Roman"/>
          <w:sz w:val="20"/>
          <w:szCs w:val="20"/>
          <w:lang w:val="es-ES" w:eastAsia="pt-PT"/>
        </w:rPr>
        <w:t xml:space="preserve"> </w:t>
      </w:r>
      <w:r w:rsidR="00A4331F" w:rsidRPr="00EB3AE6">
        <w:rPr>
          <w:rFonts w:eastAsia="Times New Roman"/>
          <w:sz w:val="20"/>
          <w:szCs w:val="20"/>
          <w:lang w:val="es-ES" w:eastAsia="pt-PT"/>
        </w:rPr>
        <w:t>Op</w:t>
      </w:r>
      <w:r w:rsidR="001C174F" w:rsidRPr="00EB3AE6">
        <w:rPr>
          <w:rFonts w:eastAsia="Times New Roman"/>
          <w:sz w:val="20"/>
          <w:szCs w:val="20"/>
          <w:lang w:val="es-ES" w:eastAsia="pt-PT"/>
        </w:rPr>
        <w:t>orto, Coímbra, Fátima y Lisboa</w:t>
      </w:r>
    </w:p>
    <w:p w14:paraId="00B79AEF" w14:textId="102CE5D4" w:rsidR="00B42C93" w:rsidRPr="00EB3AE6" w:rsidRDefault="00B42C93" w:rsidP="00C319C1">
      <w:pPr>
        <w:pStyle w:val="SemEspaamento"/>
        <w:jc w:val="center"/>
        <w:rPr>
          <w:sz w:val="20"/>
          <w:szCs w:val="20"/>
          <w:lang w:val="es-ES"/>
        </w:rPr>
      </w:pPr>
    </w:p>
    <w:p w14:paraId="70A04540" w14:textId="703AD7F0" w:rsidR="00925FC0" w:rsidRDefault="00925FC0" w:rsidP="00C86026">
      <w:pPr>
        <w:pStyle w:val="SemEspaamento"/>
        <w:jc w:val="both"/>
        <w:rPr>
          <w:rFonts w:cstheme="minorHAnsi"/>
          <w:b/>
          <w:bCs/>
          <w:sz w:val="20"/>
          <w:szCs w:val="20"/>
          <w:lang w:val="es-ES"/>
        </w:rPr>
      </w:pPr>
      <w:r w:rsidRPr="00811CD1">
        <w:rPr>
          <w:rFonts w:cstheme="minorHAnsi"/>
          <w:b/>
          <w:bCs/>
          <w:sz w:val="20"/>
          <w:szCs w:val="20"/>
          <w:highlight w:val="lightGray"/>
          <w:lang w:val="es-ES"/>
        </w:rPr>
        <w:t>SALIDAS:</w:t>
      </w:r>
    </w:p>
    <w:p w14:paraId="7B7F32C9" w14:textId="77777777" w:rsidR="00483B18" w:rsidRDefault="00483B18" w:rsidP="00C86026">
      <w:pPr>
        <w:pStyle w:val="SemEspaamento"/>
        <w:jc w:val="both"/>
        <w:rPr>
          <w:rFonts w:cstheme="minorHAnsi"/>
          <w:b/>
          <w:bCs/>
          <w:sz w:val="20"/>
          <w:szCs w:val="20"/>
          <w:lang w:val="es-ES"/>
        </w:rPr>
      </w:pPr>
    </w:p>
    <w:p w14:paraId="45E3F5B4" w14:textId="77777777" w:rsidR="00483B18" w:rsidRPr="00C86026" w:rsidRDefault="00483B18" w:rsidP="00483B18">
      <w:pPr>
        <w:pStyle w:val="SemEspaamento"/>
        <w:jc w:val="both"/>
        <w:rPr>
          <w:rFonts w:cstheme="minorHAnsi"/>
          <w:b/>
          <w:bCs/>
          <w:sz w:val="20"/>
          <w:szCs w:val="20"/>
          <w:lang w:val="es-ES"/>
        </w:rPr>
      </w:pPr>
      <w:r w:rsidRPr="004A2EF6">
        <w:rPr>
          <w:rFonts w:cstheme="minorHAnsi"/>
          <w:b/>
          <w:bCs/>
          <w:sz w:val="20"/>
          <w:szCs w:val="20"/>
          <w:highlight w:val="lightGray"/>
          <w:lang w:val="es-ES"/>
        </w:rPr>
        <w:t>202</w:t>
      </w:r>
      <w:r>
        <w:rPr>
          <w:rFonts w:cstheme="minorHAnsi"/>
          <w:b/>
          <w:bCs/>
          <w:sz w:val="20"/>
          <w:szCs w:val="20"/>
          <w:highlight w:val="lightGray"/>
          <w:lang w:val="es-ES"/>
        </w:rPr>
        <w:t>5</w:t>
      </w:r>
      <w:r w:rsidRPr="00D10238">
        <w:rPr>
          <w:rFonts w:cstheme="minorHAnsi"/>
          <w:b/>
          <w:bCs/>
          <w:sz w:val="20"/>
          <w:szCs w:val="20"/>
          <w:highlight w:val="lightGray"/>
          <w:lang w:val="es-ES"/>
        </w:rPr>
        <w:t>:</w:t>
      </w:r>
    </w:p>
    <w:p w14:paraId="5555DA5F" w14:textId="77777777" w:rsidR="00483B18" w:rsidRPr="00C86026" w:rsidRDefault="00483B18" w:rsidP="00483B18">
      <w:pPr>
        <w:pStyle w:val="SemEspaamento"/>
        <w:jc w:val="both"/>
        <w:rPr>
          <w:rFonts w:cstheme="minorHAnsi"/>
          <w:sz w:val="20"/>
          <w:szCs w:val="20"/>
          <w:lang w:val="es-ES"/>
        </w:rPr>
      </w:pPr>
      <w:r w:rsidRPr="00C86026">
        <w:rPr>
          <w:rFonts w:cstheme="minorHAnsi"/>
          <w:sz w:val="20"/>
          <w:szCs w:val="20"/>
          <w:lang w:val="es-ES"/>
        </w:rPr>
        <w:t xml:space="preserve">Junio: </w:t>
      </w:r>
      <w:r>
        <w:rPr>
          <w:rFonts w:cstheme="minorHAnsi"/>
          <w:sz w:val="20"/>
          <w:szCs w:val="20"/>
          <w:lang w:val="es-ES"/>
        </w:rPr>
        <w:t>19</w:t>
      </w:r>
    </w:p>
    <w:p w14:paraId="59A76280" w14:textId="77777777" w:rsidR="00483B18" w:rsidRPr="00C86026" w:rsidRDefault="00483B18" w:rsidP="00483B18">
      <w:pPr>
        <w:pStyle w:val="SemEspaamento"/>
        <w:jc w:val="both"/>
        <w:rPr>
          <w:rFonts w:cstheme="minorHAnsi"/>
          <w:sz w:val="20"/>
          <w:szCs w:val="20"/>
          <w:lang w:val="es-ES"/>
        </w:rPr>
      </w:pPr>
      <w:r w:rsidRPr="00C86026">
        <w:rPr>
          <w:rFonts w:cstheme="minorHAnsi"/>
          <w:sz w:val="20"/>
          <w:szCs w:val="20"/>
          <w:lang w:val="es-ES"/>
        </w:rPr>
        <w:t>Julio: 1</w:t>
      </w:r>
      <w:r>
        <w:rPr>
          <w:rFonts w:cstheme="minorHAnsi"/>
          <w:sz w:val="20"/>
          <w:szCs w:val="20"/>
          <w:lang w:val="es-ES"/>
        </w:rPr>
        <w:t>7</w:t>
      </w:r>
    </w:p>
    <w:p w14:paraId="057AA93C" w14:textId="77777777" w:rsidR="00483B18" w:rsidRPr="00C86026" w:rsidRDefault="00483B18" w:rsidP="00483B18">
      <w:pPr>
        <w:pStyle w:val="SemEspaamento"/>
        <w:jc w:val="both"/>
        <w:rPr>
          <w:rFonts w:cstheme="minorHAnsi"/>
          <w:sz w:val="20"/>
          <w:szCs w:val="20"/>
          <w:lang w:val="es-ES"/>
        </w:rPr>
      </w:pPr>
      <w:r w:rsidRPr="00C86026">
        <w:rPr>
          <w:rFonts w:cstheme="minorHAnsi"/>
          <w:sz w:val="20"/>
          <w:szCs w:val="20"/>
          <w:lang w:val="es-ES"/>
        </w:rPr>
        <w:t>Octubre: 1</w:t>
      </w:r>
      <w:r>
        <w:rPr>
          <w:rFonts w:cstheme="minorHAnsi"/>
          <w:sz w:val="20"/>
          <w:szCs w:val="20"/>
          <w:lang w:val="es-ES"/>
        </w:rPr>
        <w:t>6</w:t>
      </w:r>
    </w:p>
    <w:p w14:paraId="0A813FB8" w14:textId="4DBB2961" w:rsidR="00483B18" w:rsidRPr="00811CD1" w:rsidRDefault="00483B18" w:rsidP="00483B18">
      <w:pPr>
        <w:pStyle w:val="SemEspaamento"/>
        <w:jc w:val="both"/>
        <w:rPr>
          <w:rFonts w:cstheme="minorHAnsi"/>
          <w:b/>
          <w:bCs/>
          <w:sz w:val="20"/>
          <w:szCs w:val="20"/>
          <w:lang w:val="es-ES"/>
        </w:rPr>
      </w:pPr>
      <w:r w:rsidRPr="00C86026">
        <w:rPr>
          <w:rFonts w:cstheme="minorHAnsi"/>
          <w:sz w:val="20"/>
          <w:szCs w:val="20"/>
          <w:lang w:val="es-ES"/>
        </w:rPr>
        <w:t>Noviembre: 1</w:t>
      </w:r>
      <w:r>
        <w:rPr>
          <w:rFonts w:cstheme="minorHAnsi"/>
          <w:sz w:val="20"/>
          <w:szCs w:val="20"/>
          <w:lang w:val="es-ES"/>
        </w:rPr>
        <w:t>3</w:t>
      </w:r>
    </w:p>
    <w:p w14:paraId="59E3C0AE" w14:textId="77777777" w:rsidR="00022F45" w:rsidRDefault="00022F45" w:rsidP="00AA0354">
      <w:pPr>
        <w:pStyle w:val="SemEspaamento"/>
        <w:rPr>
          <w:rFonts w:cstheme="minorHAnsi"/>
          <w:b/>
          <w:bCs/>
          <w:sz w:val="20"/>
          <w:szCs w:val="20"/>
          <w:lang w:val="es-ES"/>
        </w:rPr>
      </w:pPr>
    </w:p>
    <w:p w14:paraId="1D93F140" w14:textId="7033B51A" w:rsidR="00AA0354" w:rsidRPr="00AA0354" w:rsidRDefault="00AA0354" w:rsidP="00AA0354">
      <w:pPr>
        <w:pStyle w:val="SemEspaamento"/>
        <w:rPr>
          <w:rFonts w:cstheme="minorHAnsi"/>
          <w:sz w:val="20"/>
          <w:szCs w:val="20"/>
          <w:lang w:val="es-ES"/>
        </w:rPr>
      </w:pPr>
      <w:r w:rsidRPr="00AA0354">
        <w:rPr>
          <w:rFonts w:cstheme="minorHAnsi"/>
          <w:b/>
          <w:bCs/>
          <w:sz w:val="20"/>
          <w:szCs w:val="20"/>
          <w:lang w:val="es-ES"/>
        </w:rPr>
        <w:t>**IMPORTANTE:</w:t>
      </w:r>
      <w:r w:rsidRPr="00AA0354">
        <w:rPr>
          <w:rFonts w:cstheme="minorHAnsi"/>
          <w:sz w:val="20"/>
          <w:szCs w:val="20"/>
          <w:lang w:val="es-ES"/>
        </w:rPr>
        <w:t xml:space="preserve"> Fechas, itinerarios y precios pueden cambiar sin aviso </w:t>
      </w:r>
      <w:r w:rsidR="00022F45">
        <w:rPr>
          <w:rFonts w:cstheme="minorHAnsi"/>
          <w:sz w:val="20"/>
          <w:szCs w:val="20"/>
          <w:lang w:val="es-ES"/>
        </w:rPr>
        <w:t>p</w:t>
      </w:r>
      <w:r w:rsidRPr="00AA0354">
        <w:rPr>
          <w:rFonts w:cstheme="minorHAnsi"/>
          <w:sz w:val="20"/>
          <w:szCs w:val="20"/>
          <w:lang w:val="es-ES"/>
        </w:rPr>
        <w:t xml:space="preserve">revio. </w:t>
      </w:r>
    </w:p>
    <w:p w14:paraId="4F9AD8ED" w14:textId="77777777" w:rsidR="00AA0354" w:rsidRPr="00AA0354" w:rsidRDefault="00AA0354" w:rsidP="00AA0354">
      <w:pPr>
        <w:pStyle w:val="SemEspaamento"/>
        <w:rPr>
          <w:rFonts w:cstheme="minorHAnsi"/>
          <w:sz w:val="20"/>
          <w:szCs w:val="20"/>
          <w:lang w:val="es-ES"/>
        </w:rPr>
      </w:pPr>
      <w:r w:rsidRPr="00AA0354">
        <w:rPr>
          <w:rFonts w:cstheme="minorHAnsi"/>
          <w:sz w:val="20"/>
          <w:szCs w:val="20"/>
          <w:lang w:val="es-ES"/>
        </w:rPr>
        <w:t xml:space="preserve">Para información actualizada, por favor consultar a </w:t>
      </w:r>
      <w:hyperlink r:id="rId12" w:history="1">
        <w:r w:rsidRPr="00AA0354">
          <w:rPr>
            <w:rStyle w:val="Hiperligao"/>
            <w:rFonts w:cstheme="minorHAnsi"/>
            <w:sz w:val="20"/>
            <w:szCs w:val="20"/>
            <w:lang w:val="es-ES"/>
          </w:rPr>
          <w:t>www.americas-abreu.com</w:t>
        </w:r>
      </w:hyperlink>
    </w:p>
    <w:p w14:paraId="5978213F" w14:textId="77777777" w:rsidR="00925FC0" w:rsidRDefault="00925FC0" w:rsidP="00C86026">
      <w:pPr>
        <w:pStyle w:val="SemEspaamento"/>
        <w:jc w:val="both"/>
        <w:rPr>
          <w:rFonts w:cstheme="minorHAnsi"/>
          <w:sz w:val="20"/>
          <w:szCs w:val="20"/>
          <w:lang w:val="es-ES"/>
        </w:rPr>
      </w:pPr>
    </w:p>
    <w:p w14:paraId="2E703072" w14:textId="77777777" w:rsidR="00AA0354" w:rsidRPr="00C86026" w:rsidRDefault="00AA0354" w:rsidP="00C86026">
      <w:pPr>
        <w:pStyle w:val="SemEspaamento"/>
        <w:jc w:val="both"/>
        <w:rPr>
          <w:rFonts w:cstheme="minorHAnsi"/>
          <w:sz w:val="20"/>
          <w:szCs w:val="20"/>
          <w:lang w:val="es-ES"/>
        </w:rPr>
      </w:pPr>
    </w:p>
    <w:p w14:paraId="4D5F2F79" w14:textId="0A593E47" w:rsidR="00E62923" w:rsidRPr="00C86026" w:rsidRDefault="00AA0354" w:rsidP="00C86026">
      <w:pPr>
        <w:pStyle w:val="SemEspaamento"/>
        <w:jc w:val="both"/>
        <w:rPr>
          <w:rFonts w:eastAsia="Times New Roman" w:cstheme="minorHAnsi"/>
          <w:b/>
          <w:caps/>
          <w:sz w:val="20"/>
          <w:szCs w:val="20"/>
          <w:lang w:val="es-ES" w:eastAsia="pt-PT"/>
        </w:rPr>
      </w:pPr>
      <w:r w:rsidRPr="00AA0354">
        <w:rPr>
          <w:rFonts w:cstheme="minorHAnsi"/>
          <w:b/>
          <w:sz w:val="20"/>
          <w:szCs w:val="20"/>
          <w:highlight w:val="lightGray"/>
          <w:lang w:val="es-ES"/>
        </w:rPr>
        <w:t>ITINERARIO:</w:t>
      </w:r>
    </w:p>
    <w:p w14:paraId="57AD20B4" w14:textId="77777777" w:rsidR="00E62923" w:rsidRPr="00C86026" w:rsidRDefault="00E62923" w:rsidP="00C86026">
      <w:pPr>
        <w:spacing w:after="0" w:line="240" w:lineRule="auto"/>
        <w:jc w:val="both"/>
        <w:rPr>
          <w:rFonts w:cstheme="minorHAnsi"/>
          <w:sz w:val="20"/>
          <w:szCs w:val="20"/>
          <w:lang w:val="es-ES"/>
        </w:rPr>
      </w:pPr>
    </w:p>
    <w:p w14:paraId="27CC7AE0" w14:textId="25761FEE" w:rsidR="00E62923" w:rsidRPr="00C86026" w:rsidRDefault="00824579" w:rsidP="00C86026">
      <w:pPr>
        <w:spacing w:after="0" w:line="240" w:lineRule="auto"/>
        <w:jc w:val="both"/>
        <w:rPr>
          <w:rFonts w:cstheme="minorHAnsi"/>
          <w:b/>
          <w:sz w:val="20"/>
          <w:szCs w:val="20"/>
          <w:lang w:val="es-ES"/>
        </w:rPr>
      </w:pPr>
      <w:bookmarkStart w:id="0" w:name="_Hlk72484979"/>
      <w:bookmarkStart w:id="1" w:name="_Hlk72485316"/>
      <w:bookmarkStart w:id="2" w:name="_Hlk72485948"/>
      <w:bookmarkStart w:id="3" w:name="_Hlk72492638"/>
      <w:bookmarkStart w:id="4" w:name="_Hlk72494910"/>
      <w:r w:rsidRPr="00C86026">
        <w:rPr>
          <w:rFonts w:cstheme="minorHAnsi"/>
          <w:b/>
          <w:sz w:val="20"/>
          <w:szCs w:val="20"/>
          <w:lang w:val="es-ES"/>
        </w:rPr>
        <w:t xml:space="preserve">DÍA 1 - LLEGADA A </w:t>
      </w:r>
      <w:r w:rsidR="004C18CE" w:rsidRPr="00C86026">
        <w:rPr>
          <w:rFonts w:cstheme="minorHAnsi"/>
          <w:b/>
          <w:sz w:val="20"/>
          <w:szCs w:val="20"/>
          <w:lang w:val="es-ES"/>
        </w:rPr>
        <w:t>OPORTO</w:t>
      </w:r>
    </w:p>
    <w:p w14:paraId="001A9F16" w14:textId="3FB3B385" w:rsidR="00E62923" w:rsidRPr="00C86026" w:rsidRDefault="00E62923" w:rsidP="00C86026">
      <w:pPr>
        <w:spacing w:after="0" w:line="240" w:lineRule="auto"/>
        <w:jc w:val="both"/>
        <w:rPr>
          <w:rFonts w:cstheme="minorHAnsi"/>
          <w:sz w:val="20"/>
          <w:szCs w:val="20"/>
          <w:lang w:val="es-ES"/>
        </w:rPr>
      </w:pPr>
      <w:r w:rsidRPr="00C86026">
        <w:rPr>
          <w:rFonts w:cstheme="minorHAnsi"/>
          <w:sz w:val="20"/>
          <w:szCs w:val="20"/>
          <w:lang w:val="es-ES"/>
        </w:rPr>
        <w:t xml:space="preserve">Llegada al aeropuerto. Recepción y traslado al hotel </w:t>
      </w:r>
      <w:bookmarkStart w:id="5" w:name="_Hlk72490015"/>
      <w:bookmarkStart w:id="6" w:name="_Hlk72487483"/>
      <w:r w:rsidRPr="00C86026">
        <w:rPr>
          <w:rFonts w:cstheme="minorHAnsi"/>
          <w:sz w:val="20"/>
          <w:szCs w:val="20"/>
          <w:lang w:val="es-ES"/>
        </w:rPr>
        <w:t>(la mayoría de los hoteles en Europa solo aceptan la entrada después de las 2 pm).</w:t>
      </w:r>
      <w:bookmarkEnd w:id="5"/>
      <w:r w:rsidRPr="00C86026">
        <w:rPr>
          <w:rFonts w:cstheme="minorHAnsi"/>
          <w:sz w:val="20"/>
          <w:szCs w:val="20"/>
          <w:lang w:val="es-ES"/>
        </w:rPr>
        <w:t xml:space="preserve"> </w:t>
      </w:r>
      <w:bookmarkEnd w:id="6"/>
      <w:r w:rsidRPr="00C86026">
        <w:rPr>
          <w:rFonts w:cstheme="minorHAnsi"/>
          <w:sz w:val="20"/>
          <w:szCs w:val="20"/>
          <w:lang w:val="es-ES"/>
        </w:rPr>
        <w:t>Tiempo libre</w:t>
      </w:r>
      <w:r w:rsidR="00603E0D" w:rsidRPr="00C86026">
        <w:rPr>
          <w:rFonts w:cstheme="minorHAnsi"/>
          <w:sz w:val="20"/>
          <w:szCs w:val="20"/>
          <w:lang w:val="es-ES"/>
        </w:rPr>
        <w:t>.</w:t>
      </w:r>
      <w:r w:rsidR="00380941" w:rsidRPr="00C86026">
        <w:rPr>
          <w:rFonts w:cstheme="minorHAnsi"/>
          <w:sz w:val="20"/>
          <w:szCs w:val="20"/>
          <w:lang w:val="es-ES"/>
        </w:rPr>
        <w:t xml:space="preserve"> </w:t>
      </w:r>
    </w:p>
    <w:p w14:paraId="6821EC78" w14:textId="77777777" w:rsidR="00E62923" w:rsidRPr="00C86026" w:rsidRDefault="00E62923" w:rsidP="00C86026">
      <w:pPr>
        <w:spacing w:after="0" w:line="240" w:lineRule="auto"/>
        <w:jc w:val="both"/>
        <w:rPr>
          <w:rFonts w:cstheme="minorHAnsi"/>
          <w:sz w:val="20"/>
          <w:szCs w:val="20"/>
          <w:lang w:val="es-ES"/>
        </w:rPr>
      </w:pPr>
      <w:bookmarkStart w:id="7" w:name="_Hlk72487923"/>
      <w:bookmarkStart w:id="8" w:name="_Hlk72506173"/>
      <w:bookmarkStart w:id="9" w:name="_Hlk72495769"/>
      <w:bookmarkStart w:id="10" w:name="_Hlk72489149"/>
      <w:bookmarkEnd w:id="0"/>
      <w:bookmarkEnd w:id="1"/>
      <w:bookmarkEnd w:id="2"/>
      <w:bookmarkEnd w:id="3"/>
    </w:p>
    <w:p w14:paraId="083C29C3" w14:textId="66164F7C" w:rsidR="00376B6C" w:rsidRPr="00C86026" w:rsidRDefault="00376B6C" w:rsidP="00C86026">
      <w:pPr>
        <w:spacing w:after="0" w:line="240" w:lineRule="auto"/>
        <w:jc w:val="both"/>
        <w:rPr>
          <w:rFonts w:cstheme="minorHAnsi"/>
          <w:b/>
          <w:sz w:val="20"/>
          <w:szCs w:val="20"/>
          <w:lang w:val="es-ES"/>
        </w:rPr>
      </w:pPr>
      <w:bookmarkStart w:id="11" w:name="_Hlk72490078"/>
      <w:bookmarkEnd w:id="4"/>
      <w:bookmarkEnd w:id="7"/>
      <w:bookmarkEnd w:id="8"/>
      <w:bookmarkEnd w:id="9"/>
      <w:r w:rsidRPr="00C86026">
        <w:rPr>
          <w:rFonts w:cstheme="minorHAnsi"/>
          <w:b/>
          <w:sz w:val="20"/>
          <w:szCs w:val="20"/>
          <w:lang w:val="es-ES"/>
        </w:rPr>
        <w:t xml:space="preserve">DÍA </w:t>
      </w:r>
      <w:r w:rsidR="004C18CE" w:rsidRPr="00C86026">
        <w:rPr>
          <w:rFonts w:cstheme="minorHAnsi"/>
          <w:b/>
          <w:sz w:val="20"/>
          <w:szCs w:val="20"/>
          <w:lang w:val="es-ES"/>
        </w:rPr>
        <w:t>2</w:t>
      </w:r>
      <w:r w:rsidRPr="00C86026">
        <w:rPr>
          <w:rFonts w:cstheme="minorHAnsi"/>
          <w:b/>
          <w:sz w:val="20"/>
          <w:szCs w:val="20"/>
          <w:lang w:val="es-ES"/>
        </w:rPr>
        <w:t xml:space="preserve"> - OPORTO</w:t>
      </w:r>
    </w:p>
    <w:p w14:paraId="3247D17B" w14:textId="54DAC56E" w:rsidR="00376B6C" w:rsidRPr="00C86026" w:rsidRDefault="003D395C" w:rsidP="00C86026">
      <w:pPr>
        <w:spacing w:after="0" w:line="240" w:lineRule="auto"/>
        <w:jc w:val="both"/>
        <w:rPr>
          <w:rFonts w:cstheme="minorHAnsi"/>
          <w:sz w:val="20"/>
          <w:szCs w:val="20"/>
          <w:lang w:val="es-ES"/>
        </w:rPr>
      </w:pPr>
      <w:r w:rsidRPr="00C86026">
        <w:rPr>
          <w:rFonts w:cstheme="minorHAnsi"/>
          <w:sz w:val="20"/>
          <w:szCs w:val="20"/>
          <w:lang w:val="es-ES"/>
        </w:rPr>
        <w:t xml:space="preserve">Después del desayuno, visita guiada de Oporto descubriendo la </w:t>
      </w:r>
      <w:r w:rsidRPr="00C86026">
        <w:rPr>
          <w:rFonts w:cstheme="minorHAnsi"/>
          <w:i/>
          <w:sz w:val="20"/>
          <w:szCs w:val="20"/>
          <w:lang w:val="es-ES"/>
        </w:rPr>
        <w:t xml:space="preserve">Avenida da </w:t>
      </w:r>
      <w:proofErr w:type="spellStart"/>
      <w:r w:rsidRPr="00C86026">
        <w:rPr>
          <w:rFonts w:cstheme="minorHAnsi"/>
          <w:i/>
          <w:sz w:val="20"/>
          <w:szCs w:val="20"/>
          <w:lang w:val="es-ES"/>
        </w:rPr>
        <w:t>Boavista</w:t>
      </w:r>
      <w:proofErr w:type="spellEnd"/>
      <w:r w:rsidRPr="00C86026">
        <w:rPr>
          <w:rFonts w:cstheme="minorHAnsi"/>
          <w:sz w:val="20"/>
          <w:szCs w:val="20"/>
          <w:lang w:val="es-ES"/>
        </w:rPr>
        <w:t xml:space="preserve">, </w:t>
      </w:r>
      <w:proofErr w:type="spellStart"/>
      <w:r w:rsidRPr="00C86026">
        <w:rPr>
          <w:rFonts w:cstheme="minorHAnsi"/>
          <w:i/>
          <w:sz w:val="20"/>
          <w:szCs w:val="20"/>
          <w:lang w:val="es-ES"/>
        </w:rPr>
        <w:t>Bairro</w:t>
      </w:r>
      <w:proofErr w:type="spellEnd"/>
      <w:r w:rsidRPr="00C86026">
        <w:rPr>
          <w:rFonts w:cstheme="minorHAnsi"/>
          <w:i/>
          <w:sz w:val="20"/>
          <w:szCs w:val="20"/>
          <w:lang w:val="es-ES"/>
        </w:rPr>
        <w:t xml:space="preserve"> da Foz</w:t>
      </w:r>
      <w:r w:rsidRPr="00C86026">
        <w:rPr>
          <w:rFonts w:cstheme="minorHAnsi"/>
          <w:sz w:val="20"/>
          <w:szCs w:val="20"/>
          <w:lang w:val="es-ES"/>
        </w:rPr>
        <w:t xml:space="preserve">, </w:t>
      </w:r>
      <w:r w:rsidRPr="00C86026">
        <w:rPr>
          <w:rFonts w:cstheme="minorHAnsi"/>
          <w:i/>
          <w:sz w:val="20"/>
          <w:szCs w:val="20"/>
          <w:lang w:val="es-ES"/>
        </w:rPr>
        <w:t>Torre dos Clérigos</w:t>
      </w:r>
      <w:r w:rsidRPr="00C86026">
        <w:rPr>
          <w:rFonts w:cstheme="minorHAnsi"/>
          <w:sz w:val="20"/>
          <w:szCs w:val="20"/>
          <w:lang w:val="es-ES"/>
        </w:rPr>
        <w:t xml:space="preserve">, </w:t>
      </w:r>
      <w:r w:rsidRPr="00C86026">
        <w:rPr>
          <w:rFonts w:cstheme="minorHAnsi"/>
          <w:i/>
          <w:sz w:val="20"/>
          <w:szCs w:val="20"/>
          <w:lang w:val="es-ES"/>
        </w:rPr>
        <w:t>Avenida dos Aliados</w:t>
      </w:r>
      <w:r w:rsidRPr="00C86026">
        <w:rPr>
          <w:rFonts w:cstheme="minorHAnsi"/>
          <w:sz w:val="20"/>
          <w:szCs w:val="20"/>
          <w:lang w:val="es-ES"/>
        </w:rPr>
        <w:t xml:space="preserve"> e </w:t>
      </w:r>
      <w:r w:rsidRPr="00C86026">
        <w:rPr>
          <w:rFonts w:cstheme="minorHAnsi"/>
          <w:i/>
          <w:sz w:val="20"/>
          <w:szCs w:val="20"/>
          <w:lang w:val="es-ES"/>
        </w:rPr>
        <w:t>Iglesia da Lapa</w:t>
      </w:r>
      <w:r w:rsidRPr="00C86026">
        <w:rPr>
          <w:rFonts w:cstheme="minorHAnsi"/>
          <w:sz w:val="20"/>
          <w:szCs w:val="20"/>
          <w:lang w:val="es-ES"/>
        </w:rPr>
        <w:t xml:space="preserve">. Visitaremos el interior de la estación de </w:t>
      </w:r>
      <w:r w:rsidRPr="00C86026">
        <w:rPr>
          <w:rFonts w:cstheme="minorHAnsi"/>
          <w:i/>
          <w:sz w:val="20"/>
          <w:szCs w:val="20"/>
          <w:lang w:val="es-ES"/>
        </w:rPr>
        <w:t>San Bento</w:t>
      </w:r>
      <w:r w:rsidRPr="00C86026">
        <w:rPr>
          <w:rFonts w:cstheme="minorHAnsi"/>
          <w:sz w:val="20"/>
          <w:szCs w:val="20"/>
          <w:lang w:val="es-ES"/>
        </w:rPr>
        <w:t xml:space="preserve">, decorada con sus famosos paneles de azulejos. Después de cruzar </w:t>
      </w:r>
      <w:r w:rsidRPr="00C86026">
        <w:rPr>
          <w:rFonts w:cstheme="minorHAnsi"/>
          <w:i/>
          <w:sz w:val="20"/>
          <w:szCs w:val="20"/>
          <w:lang w:val="es-ES"/>
        </w:rPr>
        <w:t>Vila Nova de Gaia</w:t>
      </w:r>
      <w:r w:rsidRPr="00C86026">
        <w:rPr>
          <w:rFonts w:cstheme="minorHAnsi"/>
          <w:sz w:val="20"/>
          <w:szCs w:val="20"/>
          <w:lang w:val="es-ES"/>
        </w:rPr>
        <w:t>, visitaremos una bodega de vino de Oporto para saborear ese famoso néctar. Tarde y noche libres. Hospedaje. Consulte los tours opcionales del día.</w:t>
      </w:r>
    </w:p>
    <w:p w14:paraId="3FBD54C2" w14:textId="77777777" w:rsidR="00D35736" w:rsidRPr="00C86026" w:rsidRDefault="00D35736" w:rsidP="00C86026">
      <w:pPr>
        <w:spacing w:after="0" w:line="240" w:lineRule="auto"/>
        <w:jc w:val="both"/>
        <w:rPr>
          <w:rFonts w:cstheme="minorHAnsi"/>
          <w:bCs/>
          <w:sz w:val="20"/>
          <w:szCs w:val="20"/>
          <w:lang w:val="es-ES"/>
        </w:rPr>
      </w:pPr>
    </w:p>
    <w:p w14:paraId="035D2201" w14:textId="30E471B7" w:rsidR="00E62923" w:rsidRPr="00C86026" w:rsidRDefault="00670F2F" w:rsidP="00C86026">
      <w:pPr>
        <w:spacing w:after="0" w:line="240" w:lineRule="auto"/>
        <w:jc w:val="both"/>
        <w:rPr>
          <w:rFonts w:cstheme="minorHAnsi"/>
          <w:b/>
          <w:sz w:val="20"/>
          <w:szCs w:val="20"/>
          <w:lang w:val="es-ES"/>
        </w:rPr>
      </w:pPr>
      <w:r w:rsidRPr="00C86026">
        <w:rPr>
          <w:rFonts w:cstheme="minorHAnsi"/>
          <w:b/>
          <w:sz w:val="20"/>
          <w:szCs w:val="20"/>
          <w:lang w:val="es-ES"/>
        </w:rPr>
        <w:t xml:space="preserve">DÍA </w:t>
      </w:r>
      <w:r w:rsidR="004C18CE" w:rsidRPr="00C86026">
        <w:rPr>
          <w:rFonts w:cstheme="minorHAnsi"/>
          <w:b/>
          <w:sz w:val="20"/>
          <w:szCs w:val="20"/>
          <w:lang w:val="es-ES"/>
        </w:rPr>
        <w:t>3</w:t>
      </w:r>
      <w:r w:rsidRPr="00C86026">
        <w:rPr>
          <w:rFonts w:cstheme="minorHAnsi"/>
          <w:b/>
          <w:sz w:val="20"/>
          <w:szCs w:val="20"/>
          <w:lang w:val="es-ES"/>
        </w:rPr>
        <w:t xml:space="preserve"> – OPORTO &gt; </w:t>
      </w:r>
      <w:r w:rsidR="00DD7AD3" w:rsidRPr="00C86026">
        <w:rPr>
          <w:rFonts w:cstheme="minorHAnsi"/>
          <w:b/>
          <w:sz w:val="20"/>
          <w:szCs w:val="20"/>
          <w:lang w:val="es-ES"/>
        </w:rPr>
        <w:t>COIMBRA&gt; FÁTIMA&gt; LISBOA</w:t>
      </w:r>
    </w:p>
    <w:bookmarkEnd w:id="10"/>
    <w:bookmarkEnd w:id="11"/>
    <w:p w14:paraId="1CE57E28" w14:textId="783CBE61" w:rsidR="00E62923" w:rsidRPr="00C86026" w:rsidRDefault="00C149C5" w:rsidP="00C86026">
      <w:pPr>
        <w:spacing w:after="0" w:line="240" w:lineRule="auto"/>
        <w:jc w:val="both"/>
        <w:rPr>
          <w:rFonts w:cstheme="minorHAnsi"/>
          <w:sz w:val="20"/>
          <w:szCs w:val="20"/>
          <w:lang w:val="es-ES"/>
        </w:rPr>
      </w:pPr>
      <w:r w:rsidRPr="00C86026">
        <w:rPr>
          <w:rFonts w:cstheme="minorHAnsi"/>
          <w:sz w:val="20"/>
          <w:szCs w:val="20"/>
          <w:lang w:val="es-ES"/>
        </w:rPr>
        <w:t xml:space="preserve">Por la mañana, viaje hacia Coimbra, ubicada a orillas del río </w:t>
      </w:r>
      <w:proofErr w:type="spellStart"/>
      <w:r w:rsidRPr="00C86026">
        <w:rPr>
          <w:rFonts w:cstheme="minorHAnsi"/>
          <w:sz w:val="20"/>
          <w:szCs w:val="20"/>
          <w:lang w:val="es-ES"/>
        </w:rPr>
        <w:t>Mondego</w:t>
      </w:r>
      <w:proofErr w:type="spellEnd"/>
      <w:r w:rsidRPr="00C86026">
        <w:rPr>
          <w:rFonts w:cstheme="minorHAnsi"/>
          <w:sz w:val="20"/>
          <w:szCs w:val="20"/>
          <w:lang w:val="es-ES"/>
        </w:rPr>
        <w:t>; capital de Portugal hasta 1256 y sede de la universidad más antigua del país. Llegada y visita panorámica. Continuación de nuestro viaje al Santuario de Fátima, que tiene su origen en las apariciones de Nuestra Señora a tres niños en 1917. Visita guiada y tiempo libre. Proceda a la ciudad de Lisboa, capital de Portugal, donde llegaremos al final del día. Alojamiento.</w:t>
      </w:r>
    </w:p>
    <w:p w14:paraId="2D1107E8" w14:textId="77777777" w:rsidR="001957B4" w:rsidRPr="00C86026" w:rsidRDefault="001957B4" w:rsidP="00C86026">
      <w:pPr>
        <w:spacing w:after="0" w:line="240" w:lineRule="auto"/>
        <w:jc w:val="both"/>
        <w:rPr>
          <w:rFonts w:cstheme="minorHAnsi"/>
          <w:sz w:val="20"/>
          <w:szCs w:val="20"/>
          <w:lang w:val="es-ES"/>
        </w:rPr>
      </w:pPr>
    </w:p>
    <w:p w14:paraId="280E1246" w14:textId="4BCBBAC4" w:rsidR="001957B4" w:rsidRPr="00C86026" w:rsidRDefault="001957B4" w:rsidP="00C86026">
      <w:pPr>
        <w:spacing w:after="0" w:line="240" w:lineRule="auto"/>
        <w:jc w:val="both"/>
        <w:rPr>
          <w:rFonts w:cstheme="minorHAnsi"/>
          <w:b/>
          <w:sz w:val="20"/>
          <w:szCs w:val="20"/>
          <w:lang w:val="es-ES"/>
        </w:rPr>
      </w:pPr>
      <w:r w:rsidRPr="00C86026">
        <w:rPr>
          <w:rFonts w:cstheme="minorHAnsi"/>
          <w:b/>
          <w:sz w:val="20"/>
          <w:szCs w:val="20"/>
          <w:lang w:val="es-ES"/>
        </w:rPr>
        <w:t xml:space="preserve">DÍA </w:t>
      </w:r>
      <w:r w:rsidR="004C18CE" w:rsidRPr="00C86026">
        <w:rPr>
          <w:rFonts w:cstheme="minorHAnsi"/>
          <w:b/>
          <w:sz w:val="20"/>
          <w:szCs w:val="20"/>
          <w:lang w:val="es-ES"/>
        </w:rPr>
        <w:t>4</w:t>
      </w:r>
      <w:r w:rsidRPr="00C86026">
        <w:rPr>
          <w:rFonts w:cstheme="minorHAnsi"/>
          <w:b/>
          <w:sz w:val="20"/>
          <w:szCs w:val="20"/>
          <w:lang w:val="es-ES"/>
        </w:rPr>
        <w:t xml:space="preserve"> – LISBOA</w:t>
      </w:r>
    </w:p>
    <w:p w14:paraId="371F812E" w14:textId="39237999" w:rsidR="001957B4" w:rsidRPr="00C86026" w:rsidRDefault="001E24C7" w:rsidP="00C86026">
      <w:pPr>
        <w:spacing w:after="0" w:line="240" w:lineRule="auto"/>
        <w:jc w:val="both"/>
        <w:rPr>
          <w:rFonts w:cstheme="minorHAnsi"/>
          <w:sz w:val="20"/>
          <w:szCs w:val="20"/>
          <w:lang w:val="es-ES"/>
        </w:rPr>
      </w:pPr>
      <w:r w:rsidRPr="00C86026">
        <w:rPr>
          <w:rFonts w:cstheme="minorHAnsi"/>
          <w:sz w:val="20"/>
          <w:szCs w:val="20"/>
          <w:lang w:val="es-ES"/>
        </w:rPr>
        <w:t xml:space="preserve">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viajes al extranjero,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w:t>
      </w:r>
      <w:r w:rsidR="00030948" w:rsidRPr="00C86026">
        <w:rPr>
          <w:rFonts w:cstheme="minorHAnsi"/>
          <w:sz w:val="20"/>
          <w:szCs w:val="20"/>
          <w:lang w:val="es-ES"/>
        </w:rPr>
        <w:t>Jerónimos</w:t>
      </w:r>
      <w:r w:rsidRPr="00C86026">
        <w:rPr>
          <w:rFonts w:cstheme="minorHAnsi"/>
          <w:sz w:val="20"/>
          <w:szCs w:val="20"/>
          <w:lang w:val="es-ES"/>
        </w:rPr>
        <w:t>. Tarde y noche libres. Consultar los tours opcionales del día.</w:t>
      </w:r>
    </w:p>
    <w:p w14:paraId="0536FE21" w14:textId="77777777" w:rsidR="00C149C5" w:rsidRPr="00C86026" w:rsidRDefault="00C149C5" w:rsidP="00C86026">
      <w:pPr>
        <w:spacing w:after="0" w:line="240" w:lineRule="auto"/>
        <w:jc w:val="both"/>
        <w:rPr>
          <w:rFonts w:cstheme="minorHAnsi"/>
          <w:sz w:val="20"/>
          <w:szCs w:val="20"/>
          <w:lang w:val="es-ES"/>
        </w:rPr>
      </w:pPr>
    </w:p>
    <w:p w14:paraId="2B258BF1" w14:textId="0C608D6A" w:rsidR="00E62923" w:rsidRPr="00C86026" w:rsidRDefault="00DD7AD3" w:rsidP="00C86026">
      <w:pPr>
        <w:spacing w:after="0" w:line="240" w:lineRule="auto"/>
        <w:jc w:val="both"/>
        <w:rPr>
          <w:rFonts w:cstheme="minorHAnsi"/>
          <w:b/>
          <w:sz w:val="20"/>
          <w:szCs w:val="20"/>
          <w:lang w:val="es-ES"/>
        </w:rPr>
      </w:pPr>
      <w:r w:rsidRPr="00C86026">
        <w:rPr>
          <w:rFonts w:cstheme="minorHAnsi"/>
          <w:b/>
          <w:sz w:val="20"/>
          <w:szCs w:val="20"/>
          <w:lang w:val="es-ES"/>
        </w:rPr>
        <w:t xml:space="preserve">DÍA </w:t>
      </w:r>
      <w:r w:rsidR="004C18CE" w:rsidRPr="00C86026">
        <w:rPr>
          <w:rFonts w:cstheme="minorHAnsi"/>
          <w:b/>
          <w:sz w:val="20"/>
          <w:szCs w:val="20"/>
          <w:lang w:val="es-ES"/>
        </w:rPr>
        <w:t>5</w:t>
      </w:r>
      <w:r w:rsidRPr="00C86026">
        <w:rPr>
          <w:rFonts w:cstheme="minorHAnsi"/>
          <w:b/>
          <w:sz w:val="20"/>
          <w:szCs w:val="20"/>
          <w:lang w:val="es-ES"/>
        </w:rPr>
        <w:t xml:space="preserve"> - SALIDA DESDE LISBOA</w:t>
      </w:r>
    </w:p>
    <w:p w14:paraId="5A7653FF" w14:textId="77777777" w:rsidR="00E62923" w:rsidRPr="00C86026" w:rsidRDefault="00E62923" w:rsidP="00C86026">
      <w:pPr>
        <w:spacing w:after="0" w:line="240" w:lineRule="auto"/>
        <w:jc w:val="both"/>
        <w:rPr>
          <w:rFonts w:cstheme="minorHAnsi"/>
          <w:sz w:val="20"/>
          <w:szCs w:val="20"/>
          <w:lang w:val="es-ES"/>
        </w:rPr>
      </w:pPr>
      <w:r w:rsidRPr="00C86026">
        <w:rPr>
          <w:rFonts w:cstheme="minorHAnsi"/>
          <w:sz w:val="20"/>
          <w:szCs w:val="20"/>
          <w:lang w:val="es-ES"/>
        </w:rPr>
        <w:t>Los servicios del hotel terminan con el desayuno (la habitación puede permanecer ocupada hasta las 10 o las 12 de la mañana, según las reglas de cada hotel). Tiempo libre hasta el traslado al aeropuerto. Feliz viaje de regreso.</w:t>
      </w:r>
    </w:p>
    <w:p w14:paraId="25402206" w14:textId="77777777" w:rsidR="009A4E25" w:rsidRPr="00C86026" w:rsidRDefault="009A4E25" w:rsidP="00C86026">
      <w:pPr>
        <w:spacing w:after="0" w:line="240" w:lineRule="auto"/>
        <w:jc w:val="both"/>
        <w:rPr>
          <w:rFonts w:cstheme="minorHAnsi"/>
          <w:sz w:val="20"/>
          <w:szCs w:val="20"/>
          <w:lang w:val="es-ES"/>
        </w:rPr>
      </w:pPr>
    </w:p>
    <w:p w14:paraId="0881475D" w14:textId="77777777" w:rsidR="00E62923" w:rsidRDefault="00E62923" w:rsidP="00C86026">
      <w:pPr>
        <w:spacing w:after="0" w:line="240" w:lineRule="auto"/>
        <w:jc w:val="both"/>
        <w:rPr>
          <w:rFonts w:cstheme="minorHAnsi"/>
          <w:b/>
          <w:sz w:val="20"/>
          <w:szCs w:val="20"/>
          <w:lang w:val="es-ES"/>
        </w:rPr>
      </w:pPr>
    </w:p>
    <w:p w14:paraId="7F47AD02" w14:textId="77777777" w:rsidR="00A60556" w:rsidRDefault="00A60556" w:rsidP="00C86026">
      <w:pPr>
        <w:spacing w:after="0" w:line="240" w:lineRule="auto"/>
        <w:jc w:val="both"/>
        <w:rPr>
          <w:rFonts w:cstheme="minorHAnsi"/>
          <w:b/>
          <w:sz w:val="20"/>
          <w:szCs w:val="20"/>
          <w:lang w:val="es-ES"/>
        </w:rPr>
      </w:pPr>
    </w:p>
    <w:p w14:paraId="520592F8" w14:textId="77777777" w:rsidR="00A60556" w:rsidRDefault="00A60556" w:rsidP="00C86026">
      <w:pPr>
        <w:spacing w:after="0" w:line="240" w:lineRule="auto"/>
        <w:jc w:val="both"/>
        <w:rPr>
          <w:rFonts w:cstheme="minorHAnsi"/>
          <w:b/>
          <w:sz w:val="20"/>
          <w:szCs w:val="20"/>
          <w:lang w:val="es-ES"/>
        </w:rPr>
      </w:pPr>
    </w:p>
    <w:p w14:paraId="5D10B7CD" w14:textId="77777777" w:rsidR="00A60556" w:rsidRDefault="00A60556" w:rsidP="00C86026">
      <w:pPr>
        <w:spacing w:after="0" w:line="240" w:lineRule="auto"/>
        <w:jc w:val="both"/>
        <w:rPr>
          <w:rFonts w:cstheme="minorHAnsi"/>
          <w:b/>
          <w:sz w:val="20"/>
          <w:szCs w:val="20"/>
          <w:lang w:val="es-ES"/>
        </w:rPr>
      </w:pPr>
    </w:p>
    <w:p w14:paraId="65C7B13B" w14:textId="77777777" w:rsidR="00A60556" w:rsidRDefault="00A60556" w:rsidP="00C86026">
      <w:pPr>
        <w:spacing w:after="0" w:line="240" w:lineRule="auto"/>
        <w:jc w:val="both"/>
        <w:rPr>
          <w:rFonts w:cstheme="minorHAnsi"/>
          <w:b/>
          <w:sz w:val="20"/>
          <w:szCs w:val="20"/>
          <w:lang w:val="es-ES"/>
        </w:rPr>
      </w:pPr>
    </w:p>
    <w:p w14:paraId="126A8172" w14:textId="77777777" w:rsidR="00A60556" w:rsidRDefault="00A60556" w:rsidP="00C86026">
      <w:pPr>
        <w:spacing w:after="0" w:line="240" w:lineRule="auto"/>
        <w:jc w:val="both"/>
        <w:rPr>
          <w:rFonts w:cstheme="minorHAnsi"/>
          <w:b/>
          <w:sz w:val="20"/>
          <w:szCs w:val="20"/>
          <w:lang w:val="es-ES"/>
        </w:rPr>
      </w:pPr>
    </w:p>
    <w:p w14:paraId="68C6FE40" w14:textId="77777777" w:rsidR="004C179B" w:rsidRDefault="004C179B" w:rsidP="00C86026">
      <w:pPr>
        <w:spacing w:after="0" w:line="240" w:lineRule="auto"/>
        <w:jc w:val="both"/>
        <w:rPr>
          <w:rFonts w:cstheme="minorHAnsi"/>
          <w:b/>
          <w:sz w:val="20"/>
          <w:szCs w:val="20"/>
          <w:lang w:val="es-ES"/>
        </w:rPr>
      </w:pPr>
    </w:p>
    <w:p w14:paraId="7747D8F2" w14:textId="77777777" w:rsidR="004C179B" w:rsidRPr="00C86026" w:rsidRDefault="004C179B" w:rsidP="00C86026">
      <w:pPr>
        <w:spacing w:after="0" w:line="240" w:lineRule="auto"/>
        <w:jc w:val="both"/>
        <w:rPr>
          <w:rFonts w:cstheme="minorHAnsi"/>
          <w:b/>
          <w:sz w:val="20"/>
          <w:szCs w:val="20"/>
          <w:lang w:val="es-ES"/>
        </w:rPr>
      </w:pPr>
    </w:p>
    <w:p w14:paraId="629B7993" w14:textId="77777777" w:rsidR="00E62923" w:rsidRPr="00C86026" w:rsidRDefault="00E62923" w:rsidP="00C86026">
      <w:pPr>
        <w:spacing w:after="0" w:line="240" w:lineRule="auto"/>
        <w:jc w:val="both"/>
        <w:rPr>
          <w:rFonts w:cstheme="minorHAnsi"/>
          <w:b/>
          <w:sz w:val="20"/>
          <w:szCs w:val="20"/>
          <w:lang w:val="es-ES"/>
        </w:rPr>
      </w:pPr>
      <w:r w:rsidRPr="00AA0354">
        <w:rPr>
          <w:rFonts w:cstheme="minorHAnsi"/>
          <w:b/>
          <w:sz w:val="20"/>
          <w:szCs w:val="20"/>
          <w:highlight w:val="lightGray"/>
          <w:lang w:val="es-ES"/>
        </w:rPr>
        <w:t>SERVICIOS INCLUIDOS:</w:t>
      </w:r>
    </w:p>
    <w:p w14:paraId="0193DE7D" w14:textId="74ACF3F4" w:rsidR="00E62923" w:rsidRPr="00AA0354" w:rsidRDefault="00596698"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4</w:t>
      </w:r>
      <w:r w:rsidR="00E62923" w:rsidRPr="00AA0354">
        <w:rPr>
          <w:rFonts w:cstheme="minorHAnsi"/>
          <w:sz w:val="20"/>
          <w:szCs w:val="20"/>
          <w:lang w:val="es-ES"/>
        </w:rPr>
        <w:t xml:space="preserve"> desayunos;</w:t>
      </w:r>
    </w:p>
    <w:p w14:paraId="20CB0BF9" w14:textId="7E048B72"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Circuito en autobús de turismo;</w:t>
      </w:r>
    </w:p>
    <w:p w14:paraId="28970988" w14:textId="2736B0BF"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Traslados de llegada y salida (los traslados solo se incluyen si recibimos información de vuelo con más de 15 días de anticipación);</w:t>
      </w:r>
    </w:p>
    <w:p w14:paraId="45555C9E" w14:textId="7028F4DE"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Estancia en habitaciones dobles en los hoteles mencionados;</w:t>
      </w:r>
    </w:p>
    <w:p w14:paraId="76CEF00D" w14:textId="3DEC7F79"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Tasas hoteleras y de servicios;</w:t>
      </w:r>
    </w:p>
    <w:p w14:paraId="7BDC125D" w14:textId="56860EF4" w:rsidR="00E62923" w:rsidRPr="00AA0354" w:rsidRDefault="00E62923" w:rsidP="00AA0354">
      <w:pPr>
        <w:pStyle w:val="PargrafodaLista"/>
        <w:numPr>
          <w:ilvl w:val="0"/>
          <w:numId w:val="5"/>
        </w:numPr>
        <w:spacing w:after="0" w:line="240" w:lineRule="auto"/>
        <w:jc w:val="both"/>
        <w:rPr>
          <w:rFonts w:cstheme="minorHAnsi"/>
          <w:sz w:val="20"/>
          <w:szCs w:val="20"/>
          <w:lang w:val="es"/>
        </w:rPr>
      </w:pPr>
      <w:r w:rsidRPr="00AA0354">
        <w:rPr>
          <w:rFonts w:cstheme="minorHAnsi"/>
          <w:sz w:val="20"/>
          <w:szCs w:val="20"/>
          <w:lang w:val="es"/>
        </w:rPr>
        <w:t>Servicio de maleteros en la salida de los hoteles (1 maleta por persona);</w:t>
      </w:r>
    </w:p>
    <w:p w14:paraId="44B96C80" w14:textId="1AE7736E"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Acompañamiento en todo el circuito por un guía bilingüe Abreu (portugués y español);</w:t>
      </w:r>
    </w:p>
    <w:p w14:paraId="188447F0" w14:textId="09DA5553"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b/>
          <w:sz w:val="20"/>
          <w:szCs w:val="20"/>
          <w:lang w:val="es-ES"/>
        </w:rPr>
        <w:t>Visitas de ciudad (incluidas) con guía local</w:t>
      </w:r>
      <w:r w:rsidRPr="00AA0354">
        <w:rPr>
          <w:rFonts w:cstheme="minorHAnsi"/>
          <w:sz w:val="20"/>
          <w:szCs w:val="20"/>
          <w:lang w:val="es-ES"/>
        </w:rPr>
        <w:t xml:space="preserve">: </w:t>
      </w:r>
      <w:r w:rsidR="005A6CD2" w:rsidRPr="00AA0354">
        <w:rPr>
          <w:rFonts w:cstheme="minorHAnsi"/>
          <w:sz w:val="20"/>
          <w:szCs w:val="20"/>
          <w:lang w:val="es-ES"/>
        </w:rPr>
        <w:t>Oporto y Lisboa;</w:t>
      </w:r>
    </w:p>
    <w:p w14:paraId="25C88912" w14:textId="6DF46688"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b/>
          <w:sz w:val="20"/>
          <w:szCs w:val="20"/>
          <w:lang w:val="es-ES"/>
        </w:rPr>
        <w:t>Otras ciudades y lugares comentados por nuestro guía:</w:t>
      </w:r>
      <w:bookmarkStart w:id="12" w:name="_Hlk122531977"/>
      <w:r w:rsidR="00B76677" w:rsidRPr="00AA0354">
        <w:rPr>
          <w:rFonts w:eastAsia="Calibri" w:cstheme="minorHAnsi"/>
          <w:sz w:val="20"/>
          <w:szCs w:val="20"/>
          <w:lang w:val="es-ES"/>
        </w:rPr>
        <w:t xml:space="preserve"> Coimbra y Fátima;</w:t>
      </w:r>
      <w:bookmarkEnd w:id="12"/>
    </w:p>
    <w:p w14:paraId="61B2D66C" w14:textId="3B7A734E" w:rsidR="00757E22"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b/>
          <w:sz w:val="20"/>
          <w:szCs w:val="20"/>
          <w:lang w:val="es-ES"/>
        </w:rPr>
        <w:t>Entradas a museos y monumentos según el itinerario:</w:t>
      </w:r>
      <w:r w:rsidRPr="00AA0354">
        <w:rPr>
          <w:rFonts w:cstheme="minorHAnsi"/>
          <w:sz w:val="20"/>
          <w:szCs w:val="20"/>
          <w:lang w:val="es-ES"/>
        </w:rPr>
        <w:t xml:space="preserve"> </w:t>
      </w:r>
      <w:r w:rsidR="00757E22" w:rsidRPr="00AA0354">
        <w:rPr>
          <w:rFonts w:cstheme="minorHAnsi"/>
          <w:sz w:val="20"/>
          <w:szCs w:val="20"/>
          <w:lang w:val="es-ES"/>
        </w:rPr>
        <w:t>Santuario de Fátima;</w:t>
      </w:r>
    </w:p>
    <w:p w14:paraId="2D8A31A7" w14:textId="034DFF31" w:rsidR="00757E22" w:rsidRPr="00AA0354" w:rsidRDefault="00757E22"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Visita de una Bodega de Vino de Oporto;</w:t>
      </w:r>
    </w:p>
    <w:p w14:paraId="5B56CD97" w14:textId="6B6E9E8B" w:rsidR="00E62923" w:rsidRPr="00AA0354" w:rsidRDefault="00E62923" w:rsidP="00AA0354">
      <w:pPr>
        <w:pStyle w:val="PargrafodaLista"/>
        <w:numPr>
          <w:ilvl w:val="0"/>
          <w:numId w:val="5"/>
        </w:numPr>
        <w:spacing w:after="0" w:line="240" w:lineRule="auto"/>
        <w:jc w:val="both"/>
        <w:rPr>
          <w:rFonts w:cstheme="minorHAnsi"/>
          <w:sz w:val="20"/>
          <w:szCs w:val="20"/>
          <w:lang w:val="es-ES"/>
        </w:rPr>
      </w:pPr>
      <w:r w:rsidRPr="00AA0354">
        <w:rPr>
          <w:rFonts w:cstheme="minorHAnsi"/>
          <w:sz w:val="20"/>
          <w:szCs w:val="20"/>
          <w:lang w:val="es-ES"/>
        </w:rPr>
        <w:t>Auriculares para mayor comodidad durante las visitas.</w:t>
      </w:r>
    </w:p>
    <w:p w14:paraId="2C1A115E" w14:textId="77777777" w:rsidR="00E62923" w:rsidRDefault="00E62923" w:rsidP="00C86026">
      <w:pPr>
        <w:spacing w:after="0" w:line="240" w:lineRule="auto"/>
        <w:jc w:val="both"/>
        <w:rPr>
          <w:rFonts w:cstheme="minorHAnsi"/>
          <w:sz w:val="20"/>
          <w:szCs w:val="20"/>
          <w:lang w:val="es-ES"/>
        </w:rPr>
      </w:pPr>
    </w:p>
    <w:p w14:paraId="5A8A0723" w14:textId="77777777" w:rsidR="00736AE1" w:rsidRPr="00C86026" w:rsidRDefault="00736AE1" w:rsidP="00C86026">
      <w:pPr>
        <w:spacing w:after="0" w:line="240" w:lineRule="auto"/>
        <w:jc w:val="both"/>
        <w:rPr>
          <w:rFonts w:cstheme="minorHAnsi"/>
          <w:sz w:val="20"/>
          <w:szCs w:val="20"/>
          <w:lang w:val="es-ES"/>
        </w:rPr>
      </w:pPr>
    </w:p>
    <w:p w14:paraId="7FD91A55" w14:textId="77777777" w:rsidR="00E62923" w:rsidRPr="00C86026" w:rsidRDefault="00E62923" w:rsidP="00C86026">
      <w:pPr>
        <w:spacing w:after="0" w:line="240" w:lineRule="auto"/>
        <w:jc w:val="both"/>
        <w:rPr>
          <w:rFonts w:cstheme="minorHAnsi"/>
          <w:b/>
          <w:sz w:val="20"/>
          <w:szCs w:val="20"/>
          <w:lang w:val="es-ES"/>
        </w:rPr>
      </w:pPr>
      <w:r w:rsidRPr="00AA0354">
        <w:rPr>
          <w:rFonts w:cstheme="minorHAnsi"/>
          <w:b/>
          <w:sz w:val="20"/>
          <w:szCs w:val="20"/>
          <w:highlight w:val="lightGray"/>
          <w:lang w:val="es-ES"/>
        </w:rPr>
        <w:t>SERVICIOS EXCLUIDOS:</w:t>
      </w:r>
    </w:p>
    <w:p w14:paraId="46D41E72" w14:textId="184F0AFB" w:rsidR="00E62923" w:rsidRDefault="00E62923" w:rsidP="00AA0354">
      <w:pPr>
        <w:pStyle w:val="PargrafodaLista"/>
        <w:numPr>
          <w:ilvl w:val="0"/>
          <w:numId w:val="7"/>
        </w:numPr>
        <w:spacing w:after="0" w:line="240" w:lineRule="auto"/>
        <w:jc w:val="both"/>
        <w:rPr>
          <w:rFonts w:cstheme="minorHAnsi"/>
          <w:sz w:val="20"/>
          <w:szCs w:val="20"/>
          <w:lang w:val="es-ES"/>
        </w:rPr>
      </w:pPr>
      <w:r w:rsidRPr="00AA0354">
        <w:rPr>
          <w:rFonts w:cstheme="minorHAnsi"/>
          <w:sz w:val="20"/>
          <w:szCs w:val="20"/>
          <w:lang w:val="es-ES"/>
        </w:rPr>
        <w:t>Cualquier cosa que no esté especificada correctamente en los "Servicios incluidos";</w:t>
      </w:r>
    </w:p>
    <w:p w14:paraId="7272AB2C" w14:textId="77777777" w:rsidR="009B74D2" w:rsidRDefault="009B74D2" w:rsidP="009B74D2">
      <w:pPr>
        <w:spacing w:after="0" w:line="240" w:lineRule="auto"/>
        <w:jc w:val="both"/>
        <w:rPr>
          <w:rFonts w:cstheme="minorHAnsi"/>
          <w:sz w:val="20"/>
          <w:szCs w:val="20"/>
          <w:lang w:val="es-ES"/>
        </w:rPr>
      </w:pPr>
    </w:p>
    <w:p w14:paraId="3A5881CA" w14:textId="77777777" w:rsidR="00A60556" w:rsidRDefault="00A60556" w:rsidP="009B74D2">
      <w:pPr>
        <w:spacing w:after="0" w:line="240" w:lineRule="auto"/>
        <w:jc w:val="both"/>
        <w:rPr>
          <w:rFonts w:cstheme="minorHAnsi"/>
          <w:sz w:val="20"/>
          <w:szCs w:val="20"/>
          <w:lang w:val="es-ES"/>
        </w:rPr>
      </w:pPr>
    </w:p>
    <w:p w14:paraId="443C7D97" w14:textId="620F2BEC" w:rsidR="00A60556" w:rsidRPr="00A60556" w:rsidRDefault="00A60556" w:rsidP="009B74D2">
      <w:pPr>
        <w:spacing w:after="0" w:line="240" w:lineRule="auto"/>
        <w:jc w:val="both"/>
        <w:rPr>
          <w:rFonts w:cstheme="minorHAnsi"/>
          <w:b/>
          <w:bCs/>
          <w:sz w:val="20"/>
          <w:szCs w:val="20"/>
          <w:lang w:val="es-ES"/>
        </w:rPr>
      </w:pPr>
      <w:r w:rsidRPr="00A60556">
        <w:rPr>
          <w:rFonts w:cstheme="minorHAnsi"/>
          <w:b/>
          <w:bCs/>
          <w:sz w:val="20"/>
          <w:szCs w:val="20"/>
          <w:highlight w:val="lightGray"/>
          <w:lang w:val="es-ES"/>
        </w:rPr>
        <w:t>TABLA DE PRECIOS:</w:t>
      </w:r>
    </w:p>
    <w:p w14:paraId="37AF0F34" w14:textId="77777777" w:rsidR="00A60556" w:rsidRDefault="00A60556" w:rsidP="009B74D2">
      <w:pPr>
        <w:spacing w:after="0" w:line="240" w:lineRule="auto"/>
        <w:jc w:val="both"/>
        <w:rPr>
          <w:rFonts w:cstheme="minorHAnsi"/>
          <w:sz w:val="20"/>
          <w:szCs w:val="20"/>
          <w:lang w:val="es-ES"/>
        </w:rPr>
      </w:pPr>
    </w:p>
    <w:p w14:paraId="2140D6A3" w14:textId="6600BFBE" w:rsidR="00AE02C5" w:rsidRDefault="00AE02C5" w:rsidP="009B74D2">
      <w:pPr>
        <w:spacing w:after="0" w:line="240" w:lineRule="auto"/>
        <w:jc w:val="both"/>
        <w:rPr>
          <w:rFonts w:cstheme="minorHAnsi"/>
          <w:sz w:val="20"/>
          <w:szCs w:val="20"/>
          <w:lang w:val="es-ES"/>
        </w:rPr>
      </w:pPr>
      <w:r w:rsidRPr="00AE02C5">
        <w:rPr>
          <w:rFonts w:cstheme="minorHAnsi"/>
          <w:noProof/>
          <w:sz w:val="20"/>
          <w:szCs w:val="20"/>
          <w:lang w:val="es-ES"/>
        </w:rPr>
        <w:drawing>
          <wp:inline distT="0" distB="0" distL="0" distR="0" wp14:anchorId="45C8BCE8" wp14:editId="2C7D2FE2">
            <wp:extent cx="6188710" cy="631825"/>
            <wp:effectExtent l="0" t="0" r="2540" b="0"/>
            <wp:docPr id="20903337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33758" name=""/>
                    <pic:cNvPicPr/>
                  </pic:nvPicPr>
                  <pic:blipFill>
                    <a:blip r:embed="rId13"/>
                    <a:stretch>
                      <a:fillRect/>
                    </a:stretch>
                  </pic:blipFill>
                  <pic:spPr>
                    <a:xfrm>
                      <a:off x="0" y="0"/>
                      <a:ext cx="6188710" cy="631825"/>
                    </a:xfrm>
                    <a:prstGeom prst="rect">
                      <a:avLst/>
                    </a:prstGeom>
                  </pic:spPr>
                </pic:pic>
              </a:graphicData>
            </a:graphic>
          </wp:inline>
        </w:drawing>
      </w:r>
    </w:p>
    <w:p w14:paraId="59B01B85" w14:textId="77777777" w:rsidR="00420F32" w:rsidRDefault="00420F32" w:rsidP="009B74D2">
      <w:pPr>
        <w:spacing w:after="0" w:line="240" w:lineRule="auto"/>
        <w:jc w:val="both"/>
        <w:rPr>
          <w:rFonts w:cstheme="minorHAnsi"/>
          <w:sz w:val="20"/>
          <w:szCs w:val="20"/>
          <w:lang w:val="es-ES"/>
        </w:rPr>
      </w:pPr>
    </w:p>
    <w:p w14:paraId="6D248CC8" w14:textId="494CC9D9" w:rsidR="00A60556" w:rsidRPr="00546870" w:rsidRDefault="007E16DA" w:rsidP="009B74D2">
      <w:pPr>
        <w:spacing w:after="0" w:line="240" w:lineRule="auto"/>
        <w:jc w:val="both"/>
        <w:rPr>
          <w:rFonts w:cstheme="minorHAnsi"/>
          <w:b/>
          <w:bCs/>
          <w:sz w:val="20"/>
          <w:szCs w:val="20"/>
        </w:rPr>
      </w:pPr>
      <w:r w:rsidRPr="00546870">
        <w:rPr>
          <w:rFonts w:cstheme="minorHAnsi"/>
          <w:b/>
          <w:bCs/>
          <w:sz w:val="20"/>
          <w:szCs w:val="20"/>
          <w:highlight w:val="lightGray"/>
        </w:rPr>
        <w:t>HOTELES PREVISTOS (O SIMILARES):</w:t>
      </w:r>
    </w:p>
    <w:p w14:paraId="55DA4588" w14:textId="1E852A55" w:rsidR="00546870" w:rsidRPr="00546870" w:rsidRDefault="00546870" w:rsidP="00546870">
      <w:pPr>
        <w:spacing w:after="0" w:line="240" w:lineRule="auto"/>
        <w:jc w:val="both"/>
        <w:rPr>
          <w:rFonts w:cstheme="minorHAnsi"/>
          <w:b/>
          <w:bCs/>
          <w:sz w:val="20"/>
          <w:szCs w:val="20"/>
        </w:rPr>
      </w:pPr>
      <w:r w:rsidRPr="00546870">
        <w:rPr>
          <w:rFonts w:cstheme="minorHAnsi"/>
          <w:b/>
          <w:bCs/>
          <w:sz w:val="20"/>
          <w:szCs w:val="20"/>
        </w:rPr>
        <w:t>OPORTO</w:t>
      </w:r>
    </w:p>
    <w:p w14:paraId="31AA4D38" w14:textId="40B50D7F" w:rsidR="00546870" w:rsidRPr="00546870" w:rsidRDefault="00546870" w:rsidP="00546870">
      <w:pPr>
        <w:spacing w:after="0" w:line="240" w:lineRule="auto"/>
        <w:jc w:val="both"/>
        <w:rPr>
          <w:rFonts w:cstheme="minorHAnsi"/>
          <w:sz w:val="20"/>
          <w:szCs w:val="20"/>
        </w:rPr>
      </w:pPr>
      <w:r w:rsidRPr="00546870">
        <w:rPr>
          <w:rFonts w:cstheme="minorHAnsi"/>
          <w:sz w:val="20"/>
          <w:szCs w:val="20"/>
        </w:rPr>
        <w:t xml:space="preserve">Vila Galé Porto </w:t>
      </w:r>
      <w:r>
        <w:rPr>
          <w:rFonts w:cstheme="minorHAnsi"/>
          <w:sz w:val="20"/>
          <w:szCs w:val="20"/>
        </w:rPr>
        <w:t>****</w:t>
      </w:r>
    </w:p>
    <w:p w14:paraId="6D613CE0" w14:textId="299025BB" w:rsidR="00546870" w:rsidRPr="00546870" w:rsidRDefault="00546870" w:rsidP="00546870">
      <w:pPr>
        <w:spacing w:after="0" w:line="240" w:lineRule="auto"/>
        <w:jc w:val="both"/>
        <w:rPr>
          <w:rFonts w:cstheme="minorHAnsi"/>
          <w:sz w:val="20"/>
          <w:szCs w:val="20"/>
        </w:rPr>
      </w:pPr>
      <w:r w:rsidRPr="00546870">
        <w:rPr>
          <w:rFonts w:cstheme="minorHAnsi"/>
          <w:sz w:val="20"/>
          <w:szCs w:val="20"/>
        </w:rPr>
        <w:t xml:space="preserve">o </w:t>
      </w:r>
      <w:proofErr w:type="spellStart"/>
      <w:r w:rsidRPr="00546870">
        <w:rPr>
          <w:rFonts w:cstheme="minorHAnsi"/>
          <w:sz w:val="20"/>
          <w:szCs w:val="20"/>
        </w:rPr>
        <w:t>Portus</w:t>
      </w:r>
      <w:proofErr w:type="spellEnd"/>
      <w:r w:rsidRPr="00546870">
        <w:rPr>
          <w:rFonts w:cstheme="minorHAnsi"/>
          <w:sz w:val="20"/>
          <w:szCs w:val="20"/>
        </w:rPr>
        <w:t xml:space="preserve"> Cale </w:t>
      </w:r>
      <w:r>
        <w:rPr>
          <w:rFonts w:cstheme="minorHAnsi"/>
          <w:sz w:val="20"/>
          <w:szCs w:val="20"/>
        </w:rPr>
        <w:t>****</w:t>
      </w:r>
    </w:p>
    <w:p w14:paraId="50DF039E" w14:textId="1A0438B9" w:rsidR="00546870" w:rsidRPr="00546870" w:rsidRDefault="00546870" w:rsidP="00546870">
      <w:pPr>
        <w:spacing w:after="0" w:line="240" w:lineRule="auto"/>
        <w:jc w:val="both"/>
        <w:rPr>
          <w:rFonts w:cstheme="minorHAnsi"/>
          <w:sz w:val="20"/>
          <w:szCs w:val="20"/>
        </w:rPr>
      </w:pPr>
      <w:r w:rsidRPr="00546870">
        <w:rPr>
          <w:rFonts w:cstheme="minorHAnsi"/>
          <w:sz w:val="20"/>
          <w:szCs w:val="20"/>
        </w:rPr>
        <w:t xml:space="preserve">o </w:t>
      </w:r>
      <w:proofErr w:type="spellStart"/>
      <w:r w:rsidRPr="00546870">
        <w:rPr>
          <w:rFonts w:cstheme="minorHAnsi"/>
          <w:sz w:val="20"/>
          <w:szCs w:val="20"/>
        </w:rPr>
        <w:t>Holiday</w:t>
      </w:r>
      <w:proofErr w:type="spellEnd"/>
      <w:r w:rsidRPr="00546870">
        <w:rPr>
          <w:rFonts w:cstheme="minorHAnsi"/>
          <w:sz w:val="20"/>
          <w:szCs w:val="20"/>
        </w:rPr>
        <w:t xml:space="preserve"> </w:t>
      </w:r>
      <w:proofErr w:type="spellStart"/>
      <w:r w:rsidRPr="00546870">
        <w:rPr>
          <w:rFonts w:cstheme="minorHAnsi"/>
          <w:sz w:val="20"/>
          <w:szCs w:val="20"/>
        </w:rPr>
        <w:t>Inn</w:t>
      </w:r>
      <w:proofErr w:type="spellEnd"/>
      <w:r w:rsidRPr="00546870">
        <w:rPr>
          <w:rFonts w:cstheme="minorHAnsi"/>
          <w:sz w:val="20"/>
          <w:szCs w:val="20"/>
        </w:rPr>
        <w:t xml:space="preserve"> Porto Gaia </w:t>
      </w:r>
      <w:r>
        <w:rPr>
          <w:rFonts w:cstheme="minorHAnsi"/>
          <w:sz w:val="20"/>
          <w:szCs w:val="20"/>
        </w:rPr>
        <w:t>****</w:t>
      </w:r>
    </w:p>
    <w:p w14:paraId="169A96AC" w14:textId="2F00D71E" w:rsidR="00546870" w:rsidRPr="00546870" w:rsidRDefault="00546870" w:rsidP="00546870">
      <w:pPr>
        <w:spacing w:after="0" w:line="240" w:lineRule="auto"/>
        <w:jc w:val="both"/>
        <w:rPr>
          <w:rFonts w:cstheme="minorHAnsi"/>
          <w:sz w:val="20"/>
          <w:szCs w:val="20"/>
        </w:rPr>
      </w:pPr>
      <w:r w:rsidRPr="00546870">
        <w:rPr>
          <w:rFonts w:cstheme="minorHAnsi"/>
          <w:sz w:val="20"/>
          <w:szCs w:val="20"/>
        </w:rPr>
        <w:t xml:space="preserve">o Eurostars Heroísmo </w:t>
      </w:r>
      <w:r>
        <w:rPr>
          <w:rFonts w:cstheme="minorHAnsi"/>
          <w:sz w:val="20"/>
          <w:szCs w:val="20"/>
        </w:rPr>
        <w:t>****</w:t>
      </w:r>
    </w:p>
    <w:p w14:paraId="439308E5" w14:textId="3CD3EF4D" w:rsidR="00546870" w:rsidRPr="00546870" w:rsidRDefault="00546870" w:rsidP="00546870">
      <w:pPr>
        <w:spacing w:after="0" w:line="240" w:lineRule="auto"/>
        <w:jc w:val="both"/>
        <w:rPr>
          <w:rFonts w:cstheme="minorHAnsi"/>
          <w:b/>
          <w:bCs/>
          <w:sz w:val="20"/>
          <w:szCs w:val="20"/>
        </w:rPr>
      </w:pPr>
      <w:r w:rsidRPr="00546870">
        <w:rPr>
          <w:rFonts w:cstheme="minorHAnsi"/>
          <w:b/>
          <w:bCs/>
          <w:sz w:val="20"/>
          <w:szCs w:val="20"/>
        </w:rPr>
        <w:t>LISBOA</w:t>
      </w:r>
    </w:p>
    <w:p w14:paraId="6DCE31ED" w14:textId="6F30BB52" w:rsidR="007E16DA" w:rsidRDefault="00546870" w:rsidP="00546870">
      <w:pPr>
        <w:spacing w:after="0" w:line="240" w:lineRule="auto"/>
        <w:jc w:val="both"/>
        <w:rPr>
          <w:rFonts w:cstheme="minorHAnsi"/>
          <w:sz w:val="20"/>
          <w:szCs w:val="20"/>
        </w:rPr>
      </w:pPr>
      <w:r w:rsidRPr="00546870">
        <w:rPr>
          <w:rFonts w:cstheme="minorHAnsi"/>
          <w:sz w:val="20"/>
          <w:szCs w:val="20"/>
        </w:rPr>
        <w:t xml:space="preserve">VIP Executive </w:t>
      </w:r>
      <w:proofErr w:type="spellStart"/>
      <w:r w:rsidRPr="00546870">
        <w:rPr>
          <w:rFonts w:cstheme="minorHAnsi"/>
          <w:sz w:val="20"/>
          <w:szCs w:val="20"/>
        </w:rPr>
        <w:t>Art’s</w:t>
      </w:r>
      <w:proofErr w:type="spellEnd"/>
      <w:r w:rsidRPr="00546870">
        <w:rPr>
          <w:rFonts w:cstheme="minorHAnsi"/>
          <w:sz w:val="20"/>
          <w:szCs w:val="20"/>
        </w:rPr>
        <w:t xml:space="preserve"> Hotel</w:t>
      </w:r>
      <w:r>
        <w:rPr>
          <w:rFonts w:cstheme="minorHAnsi"/>
          <w:sz w:val="20"/>
          <w:szCs w:val="20"/>
        </w:rPr>
        <w:t xml:space="preserve"> ****</w:t>
      </w:r>
    </w:p>
    <w:p w14:paraId="6FDEEE60" w14:textId="77777777" w:rsidR="00546870" w:rsidRDefault="00546870" w:rsidP="00546870">
      <w:pPr>
        <w:spacing w:after="0" w:line="240" w:lineRule="auto"/>
        <w:jc w:val="both"/>
        <w:rPr>
          <w:rFonts w:cstheme="minorHAnsi"/>
          <w:sz w:val="20"/>
          <w:szCs w:val="20"/>
        </w:rPr>
      </w:pPr>
    </w:p>
    <w:p w14:paraId="74A480A5" w14:textId="77777777" w:rsidR="0008688E" w:rsidRPr="0008688E" w:rsidRDefault="0008688E" w:rsidP="0008688E">
      <w:pPr>
        <w:spacing w:after="0" w:line="240" w:lineRule="auto"/>
        <w:jc w:val="both"/>
        <w:rPr>
          <w:rFonts w:cstheme="minorHAnsi"/>
          <w:sz w:val="20"/>
          <w:szCs w:val="20"/>
          <w:lang w:val="es-ES"/>
        </w:rPr>
      </w:pPr>
      <w:r w:rsidRPr="00736AE1">
        <w:rPr>
          <w:rFonts w:cstheme="minorHAnsi"/>
          <w:b/>
          <w:bCs/>
          <w:sz w:val="20"/>
          <w:szCs w:val="20"/>
          <w:lang w:val="es-ES"/>
        </w:rPr>
        <w:t>NOTA IMPORTANTE:</w:t>
      </w:r>
      <w:r w:rsidRPr="0008688E">
        <w:rPr>
          <w:rFonts w:cstheme="minorHAnsi"/>
          <w:sz w:val="20"/>
          <w:szCs w:val="20"/>
          <w:lang w:val="es-ES"/>
        </w:rPr>
        <w:t xml:space="preserve"> Durante ferias u otros eventos especiales, el alojamiento puede ser en otros hoteles y/o ciudades diferentes a las indicadas en el itinerario.</w:t>
      </w:r>
    </w:p>
    <w:p w14:paraId="03063F7F" w14:textId="77777777" w:rsidR="00546870" w:rsidRDefault="00546870" w:rsidP="00546870">
      <w:pPr>
        <w:spacing w:after="0" w:line="240" w:lineRule="auto"/>
        <w:jc w:val="both"/>
        <w:rPr>
          <w:rFonts w:cstheme="minorHAnsi"/>
          <w:sz w:val="20"/>
          <w:szCs w:val="20"/>
          <w:lang w:val="es-ES"/>
        </w:rPr>
      </w:pPr>
    </w:p>
    <w:p w14:paraId="7711EDFA" w14:textId="77777777" w:rsidR="00736AE1" w:rsidRPr="0008688E" w:rsidRDefault="00736AE1" w:rsidP="00546870">
      <w:pPr>
        <w:spacing w:after="0" w:line="240" w:lineRule="auto"/>
        <w:jc w:val="both"/>
        <w:rPr>
          <w:rFonts w:cstheme="minorHAnsi"/>
          <w:sz w:val="20"/>
          <w:szCs w:val="20"/>
          <w:lang w:val="es-ES"/>
        </w:rPr>
      </w:pPr>
    </w:p>
    <w:p w14:paraId="281CE71E" w14:textId="5BFFF714" w:rsidR="00546870" w:rsidRPr="008A1A67" w:rsidRDefault="00546870" w:rsidP="00546870">
      <w:pPr>
        <w:spacing w:after="0" w:line="240" w:lineRule="auto"/>
        <w:jc w:val="both"/>
        <w:rPr>
          <w:rFonts w:cstheme="minorHAnsi"/>
          <w:b/>
          <w:bCs/>
          <w:sz w:val="20"/>
          <w:szCs w:val="20"/>
          <w:lang w:val="es-ES"/>
        </w:rPr>
      </w:pPr>
      <w:r w:rsidRPr="008A1A67">
        <w:rPr>
          <w:rFonts w:cstheme="minorHAnsi"/>
          <w:b/>
          <w:bCs/>
          <w:sz w:val="20"/>
          <w:szCs w:val="20"/>
          <w:highlight w:val="lightGray"/>
          <w:lang w:val="es-ES"/>
        </w:rPr>
        <w:t>EXCURSIONES OPCIONALES:</w:t>
      </w:r>
    </w:p>
    <w:p w14:paraId="526308E8" w14:textId="77777777" w:rsidR="002E65D1" w:rsidRPr="008A1A67" w:rsidRDefault="002E65D1" w:rsidP="00546870">
      <w:pPr>
        <w:spacing w:after="0" w:line="240" w:lineRule="auto"/>
        <w:jc w:val="both"/>
        <w:rPr>
          <w:rFonts w:cstheme="minorHAnsi"/>
          <w:sz w:val="20"/>
          <w:szCs w:val="20"/>
          <w:lang w:val="es-ES"/>
        </w:rPr>
      </w:pPr>
    </w:p>
    <w:p w14:paraId="5F846C8F" w14:textId="4CD9FEA4" w:rsidR="002E65D1" w:rsidRDefault="00A5133A" w:rsidP="002E65D1">
      <w:pPr>
        <w:spacing w:after="0" w:line="240" w:lineRule="auto"/>
        <w:jc w:val="both"/>
        <w:rPr>
          <w:rFonts w:cstheme="minorHAnsi"/>
          <w:b/>
          <w:bCs/>
          <w:sz w:val="20"/>
          <w:szCs w:val="20"/>
          <w:lang w:val="es-ES"/>
        </w:rPr>
      </w:pPr>
      <w:r>
        <w:rPr>
          <w:rFonts w:cstheme="minorHAnsi"/>
          <w:b/>
          <w:bCs/>
          <w:sz w:val="20"/>
          <w:szCs w:val="20"/>
          <w:lang w:val="es-ES"/>
        </w:rPr>
        <w:t xml:space="preserve">01 - </w:t>
      </w:r>
      <w:r w:rsidR="002E65D1" w:rsidRPr="002E65D1">
        <w:rPr>
          <w:rFonts w:cstheme="minorHAnsi"/>
          <w:b/>
          <w:bCs/>
          <w:sz w:val="20"/>
          <w:szCs w:val="20"/>
          <w:lang w:val="es-ES"/>
        </w:rPr>
        <w:t>Oporto: Paseo en Barco en el Río Duero y Comida en Restaurante Típico – 65€</w:t>
      </w:r>
    </w:p>
    <w:p w14:paraId="115BD923" w14:textId="77777777" w:rsidR="002E65D1" w:rsidRPr="002E65D1" w:rsidRDefault="002E65D1" w:rsidP="002E65D1">
      <w:pPr>
        <w:spacing w:after="0" w:line="240" w:lineRule="auto"/>
        <w:jc w:val="both"/>
        <w:rPr>
          <w:rFonts w:cstheme="minorHAnsi"/>
          <w:b/>
          <w:bCs/>
          <w:sz w:val="20"/>
          <w:szCs w:val="20"/>
          <w:lang w:val="es-ES"/>
        </w:rPr>
      </w:pPr>
    </w:p>
    <w:p w14:paraId="764580B7" w14:textId="1190B228" w:rsidR="002E65D1" w:rsidRPr="002E65D1" w:rsidRDefault="00A5133A" w:rsidP="002E65D1">
      <w:pPr>
        <w:spacing w:after="0" w:line="240" w:lineRule="auto"/>
        <w:jc w:val="both"/>
        <w:rPr>
          <w:rFonts w:cstheme="minorHAnsi"/>
          <w:b/>
          <w:bCs/>
          <w:sz w:val="20"/>
          <w:szCs w:val="20"/>
          <w:lang w:val="es-ES"/>
        </w:rPr>
      </w:pPr>
      <w:r>
        <w:rPr>
          <w:rFonts w:cstheme="minorHAnsi"/>
          <w:b/>
          <w:bCs/>
          <w:sz w:val="20"/>
          <w:szCs w:val="20"/>
          <w:lang w:val="es-ES"/>
        </w:rPr>
        <w:t xml:space="preserve">02 - </w:t>
      </w:r>
      <w:r w:rsidR="002E65D1" w:rsidRPr="002E65D1">
        <w:rPr>
          <w:rFonts w:cstheme="minorHAnsi"/>
          <w:b/>
          <w:bCs/>
          <w:sz w:val="20"/>
          <w:szCs w:val="20"/>
          <w:lang w:val="es-ES"/>
        </w:rPr>
        <w:t>Estoril, Cascais y Sintra – 40€</w:t>
      </w:r>
    </w:p>
    <w:p w14:paraId="53DF185F" w14:textId="65CF663D" w:rsidR="002E65D1" w:rsidRPr="002E65D1" w:rsidRDefault="002E65D1" w:rsidP="002E65D1">
      <w:pPr>
        <w:spacing w:after="0" w:line="240" w:lineRule="auto"/>
        <w:jc w:val="both"/>
        <w:rPr>
          <w:rFonts w:cstheme="minorHAnsi"/>
          <w:sz w:val="20"/>
          <w:szCs w:val="20"/>
          <w:lang w:val="es-ES"/>
        </w:rPr>
      </w:pPr>
      <w:r w:rsidRPr="002E65D1">
        <w:rPr>
          <w:rFonts w:cstheme="minorHAnsi"/>
          <w:sz w:val="20"/>
          <w:szCs w:val="20"/>
          <w:lang w:val="es-ES"/>
        </w:rPr>
        <w:t xml:space="preserve">Paseo hacia Estoril, famoso por su Casino. Continuación hacia Cascais, pueblo de pescadores y famoso balneario </w:t>
      </w:r>
      <w:proofErr w:type="spellStart"/>
      <w:r w:rsidRPr="002E65D1">
        <w:rPr>
          <w:rFonts w:cstheme="minorHAnsi"/>
          <w:sz w:val="20"/>
          <w:szCs w:val="20"/>
          <w:lang w:val="es-ES"/>
        </w:rPr>
        <w:t>aristocratico</w:t>
      </w:r>
      <w:proofErr w:type="spellEnd"/>
      <w:r w:rsidRPr="002E65D1">
        <w:rPr>
          <w:rFonts w:cstheme="minorHAnsi"/>
          <w:sz w:val="20"/>
          <w:szCs w:val="20"/>
          <w:lang w:val="es-ES"/>
        </w:rPr>
        <w:t xml:space="preserve"> (parada y tiempo libre para almorzar). Continuación hacia la ciudad </w:t>
      </w:r>
      <w:proofErr w:type="spellStart"/>
      <w:r w:rsidRPr="002E65D1">
        <w:rPr>
          <w:rFonts w:cstheme="minorHAnsi"/>
          <w:sz w:val="20"/>
          <w:szCs w:val="20"/>
          <w:lang w:val="es-ES"/>
        </w:rPr>
        <w:t>historica</w:t>
      </w:r>
      <w:proofErr w:type="spellEnd"/>
      <w:r w:rsidRPr="002E65D1">
        <w:rPr>
          <w:rFonts w:cstheme="minorHAnsi"/>
          <w:sz w:val="20"/>
          <w:szCs w:val="20"/>
          <w:lang w:val="es-ES"/>
        </w:rPr>
        <w:t xml:space="preserve"> de Sintra, residencia de veraneo de los Reyes de Portugal y considerado Patrimonio de la Humanidad por la UNESCO (parada).</w:t>
      </w:r>
    </w:p>
    <w:p w14:paraId="5F3C1E27" w14:textId="77777777" w:rsidR="002E65D1" w:rsidRDefault="002E65D1" w:rsidP="002E65D1">
      <w:pPr>
        <w:spacing w:after="0" w:line="240" w:lineRule="auto"/>
        <w:jc w:val="both"/>
        <w:rPr>
          <w:rFonts w:cstheme="minorHAnsi"/>
          <w:sz w:val="20"/>
          <w:szCs w:val="20"/>
          <w:lang w:val="es-ES"/>
        </w:rPr>
      </w:pPr>
    </w:p>
    <w:p w14:paraId="30B6E80D" w14:textId="748A0D37" w:rsidR="002E65D1" w:rsidRPr="002E65D1" w:rsidRDefault="00A5133A" w:rsidP="002E65D1">
      <w:pPr>
        <w:spacing w:after="0" w:line="240" w:lineRule="auto"/>
        <w:jc w:val="both"/>
        <w:rPr>
          <w:rFonts w:cstheme="minorHAnsi"/>
          <w:b/>
          <w:bCs/>
          <w:sz w:val="20"/>
          <w:szCs w:val="20"/>
          <w:lang w:val="es-ES"/>
        </w:rPr>
      </w:pPr>
      <w:r>
        <w:rPr>
          <w:rFonts w:cstheme="minorHAnsi"/>
          <w:b/>
          <w:bCs/>
          <w:sz w:val="20"/>
          <w:szCs w:val="20"/>
          <w:lang w:val="es-ES"/>
        </w:rPr>
        <w:t xml:space="preserve">03 - </w:t>
      </w:r>
      <w:r w:rsidR="002E65D1" w:rsidRPr="002E65D1">
        <w:rPr>
          <w:rFonts w:cstheme="minorHAnsi"/>
          <w:b/>
          <w:bCs/>
          <w:sz w:val="20"/>
          <w:szCs w:val="20"/>
          <w:lang w:val="es-ES"/>
        </w:rPr>
        <w:t>Lisboa a Noche – 70€</w:t>
      </w:r>
    </w:p>
    <w:p w14:paraId="5132EC9F" w14:textId="7B900829" w:rsidR="002E65D1" w:rsidRDefault="002E65D1" w:rsidP="002E65D1">
      <w:pPr>
        <w:spacing w:after="0" w:line="240" w:lineRule="auto"/>
        <w:jc w:val="both"/>
        <w:rPr>
          <w:rFonts w:cstheme="minorHAnsi"/>
          <w:sz w:val="20"/>
          <w:szCs w:val="20"/>
          <w:lang w:val="es-ES"/>
        </w:rPr>
      </w:pPr>
      <w:r w:rsidRPr="002E65D1">
        <w:rPr>
          <w:rFonts w:cstheme="minorHAnsi"/>
          <w:sz w:val="20"/>
          <w:szCs w:val="20"/>
          <w:lang w:val="es-ES"/>
        </w:rPr>
        <w:t>Noche de Fado y folclore con cena típica.</w:t>
      </w:r>
      <w:r w:rsidRPr="002E65D1">
        <w:rPr>
          <w:rFonts w:cstheme="minorHAnsi"/>
          <w:sz w:val="20"/>
          <w:szCs w:val="20"/>
          <w:lang w:val="es-ES"/>
        </w:rPr>
        <w:cr/>
      </w:r>
    </w:p>
    <w:p w14:paraId="01B0A972" w14:textId="77777777" w:rsidR="00030948" w:rsidRPr="00030948" w:rsidRDefault="00030948" w:rsidP="00030948">
      <w:pPr>
        <w:spacing w:after="0" w:line="240" w:lineRule="auto"/>
        <w:jc w:val="both"/>
        <w:rPr>
          <w:rFonts w:cstheme="minorHAnsi"/>
          <w:b/>
          <w:bCs/>
          <w:sz w:val="20"/>
          <w:szCs w:val="20"/>
          <w:lang w:val="es-ES"/>
        </w:rPr>
      </w:pPr>
      <w:r w:rsidRPr="00030948">
        <w:rPr>
          <w:rFonts w:cstheme="minorHAnsi"/>
          <w:b/>
          <w:bCs/>
          <w:sz w:val="20"/>
          <w:szCs w:val="20"/>
          <w:lang w:val="es-ES"/>
        </w:rPr>
        <w:t>Notas:</w:t>
      </w:r>
    </w:p>
    <w:p w14:paraId="71612DAA" w14:textId="77777777" w:rsidR="00030948" w:rsidRPr="00030948" w:rsidRDefault="00030948" w:rsidP="00030948">
      <w:pPr>
        <w:spacing w:after="0" w:line="240" w:lineRule="auto"/>
        <w:jc w:val="both"/>
        <w:rPr>
          <w:rFonts w:cstheme="minorHAnsi"/>
          <w:sz w:val="20"/>
          <w:szCs w:val="20"/>
          <w:lang w:val="es-ES"/>
        </w:rPr>
      </w:pPr>
      <w:r w:rsidRPr="00030948">
        <w:rPr>
          <w:rFonts w:cstheme="minorHAnsi"/>
          <w:sz w:val="20"/>
          <w:szCs w:val="20"/>
          <w:lang w:val="es-ES"/>
        </w:rPr>
        <w:t xml:space="preserve">- Abreu se reserva el derecho de ajustar los valores de estos tours cuando exista un incremento en el costo de los boletos </w:t>
      </w:r>
    </w:p>
    <w:p w14:paraId="3821B5E4" w14:textId="77777777" w:rsidR="00030948" w:rsidRPr="00030948" w:rsidRDefault="00030948" w:rsidP="00030948">
      <w:pPr>
        <w:spacing w:after="0" w:line="240" w:lineRule="auto"/>
        <w:jc w:val="both"/>
        <w:rPr>
          <w:rFonts w:cstheme="minorHAnsi"/>
          <w:sz w:val="20"/>
          <w:szCs w:val="20"/>
          <w:lang w:val="es-ES"/>
        </w:rPr>
      </w:pPr>
      <w:r w:rsidRPr="00030948">
        <w:rPr>
          <w:rFonts w:cstheme="minorHAnsi"/>
          <w:sz w:val="20"/>
          <w:szCs w:val="20"/>
          <w:lang w:val="es-ES"/>
        </w:rPr>
        <w:lastRenderedPageBreak/>
        <w:t>y/u otros que lo justifiquen;</w:t>
      </w:r>
    </w:p>
    <w:p w14:paraId="7566C8BD" w14:textId="5D195D21" w:rsidR="00030948" w:rsidRDefault="00030948" w:rsidP="00030948">
      <w:pPr>
        <w:spacing w:after="0" w:line="240" w:lineRule="auto"/>
        <w:jc w:val="both"/>
        <w:rPr>
          <w:rFonts w:cstheme="minorHAnsi"/>
          <w:sz w:val="20"/>
          <w:szCs w:val="20"/>
          <w:lang w:val="es-ES"/>
        </w:rPr>
      </w:pPr>
      <w:r w:rsidRPr="00030948">
        <w:rPr>
          <w:rFonts w:cstheme="minorHAnsi"/>
          <w:sz w:val="20"/>
          <w:szCs w:val="20"/>
          <w:lang w:val="es-ES"/>
        </w:rPr>
        <w:t>- Su Guía estará a Su disposición para cualquier información sobre estas excursiones e indicará</w:t>
      </w:r>
      <w:r>
        <w:rPr>
          <w:rFonts w:cstheme="minorHAnsi"/>
          <w:sz w:val="20"/>
          <w:szCs w:val="20"/>
          <w:lang w:val="es-ES"/>
        </w:rPr>
        <w:t xml:space="preserve"> </w:t>
      </w:r>
      <w:r w:rsidRPr="00030948">
        <w:rPr>
          <w:rFonts w:cstheme="minorHAnsi"/>
          <w:sz w:val="20"/>
          <w:szCs w:val="20"/>
          <w:lang w:val="es-ES"/>
        </w:rPr>
        <w:t xml:space="preserve">previamente los horarios de </w:t>
      </w:r>
      <w:proofErr w:type="gramStart"/>
      <w:r w:rsidRPr="00030948">
        <w:rPr>
          <w:rFonts w:cstheme="minorHAnsi"/>
          <w:sz w:val="20"/>
          <w:szCs w:val="20"/>
          <w:lang w:val="es-ES"/>
        </w:rPr>
        <w:t>las mismas</w:t>
      </w:r>
      <w:proofErr w:type="gramEnd"/>
      <w:r w:rsidRPr="00030948">
        <w:rPr>
          <w:rFonts w:cstheme="minorHAnsi"/>
          <w:sz w:val="20"/>
          <w:szCs w:val="20"/>
          <w:lang w:val="es-ES"/>
        </w:rPr>
        <w:t>.</w:t>
      </w:r>
    </w:p>
    <w:p w14:paraId="62505512" w14:textId="2604D778" w:rsidR="00030948" w:rsidRPr="00030948" w:rsidRDefault="00030948" w:rsidP="00030948">
      <w:pPr>
        <w:spacing w:after="0" w:line="240" w:lineRule="auto"/>
        <w:jc w:val="both"/>
        <w:rPr>
          <w:rFonts w:cstheme="minorHAnsi"/>
          <w:sz w:val="20"/>
          <w:szCs w:val="20"/>
          <w:lang w:val="es-ES"/>
        </w:rPr>
      </w:pPr>
      <w:r w:rsidRPr="00030948">
        <w:rPr>
          <w:rFonts w:cstheme="minorHAnsi"/>
          <w:sz w:val="20"/>
          <w:szCs w:val="20"/>
          <w:lang w:val="es-ES"/>
        </w:rPr>
        <w:t>- Para que los paseos puedan realizarse con la eficiencia que Ud. por cierto deseará, solicitamos que haga sus reservas con la antelación aconsejada.</w:t>
      </w:r>
    </w:p>
    <w:p w14:paraId="58CCE6EB" w14:textId="5CF3B6CA" w:rsidR="00030948" w:rsidRPr="00030948" w:rsidRDefault="00030948" w:rsidP="00030948">
      <w:pPr>
        <w:spacing w:after="0" w:line="240" w:lineRule="auto"/>
        <w:jc w:val="both"/>
        <w:rPr>
          <w:rFonts w:cstheme="minorHAnsi"/>
          <w:sz w:val="20"/>
          <w:szCs w:val="20"/>
          <w:lang w:val="es-ES"/>
        </w:rPr>
      </w:pPr>
      <w:r w:rsidRPr="00030948">
        <w:rPr>
          <w:rFonts w:cstheme="minorHAnsi"/>
          <w:sz w:val="20"/>
          <w:szCs w:val="20"/>
          <w:lang w:val="es-ES"/>
        </w:rPr>
        <w:t>- Estas excursiones solo podrán tener lugar con un mínimo de pasajeros, variable según</w:t>
      </w:r>
      <w:r>
        <w:rPr>
          <w:rFonts w:cstheme="minorHAnsi"/>
          <w:sz w:val="20"/>
          <w:szCs w:val="20"/>
          <w:lang w:val="es-ES"/>
        </w:rPr>
        <w:t xml:space="preserve"> </w:t>
      </w:r>
      <w:r w:rsidRPr="00030948">
        <w:rPr>
          <w:rFonts w:cstheme="minorHAnsi"/>
          <w:sz w:val="20"/>
          <w:szCs w:val="20"/>
          <w:lang w:val="es-ES"/>
        </w:rPr>
        <w:t>el paseo.</w:t>
      </w:r>
    </w:p>
    <w:p w14:paraId="7AD02C6E" w14:textId="77777777" w:rsidR="007E16DA" w:rsidRDefault="007E16DA" w:rsidP="009B74D2">
      <w:pPr>
        <w:spacing w:after="0" w:line="240" w:lineRule="auto"/>
        <w:jc w:val="both"/>
        <w:rPr>
          <w:rFonts w:cstheme="minorHAnsi"/>
          <w:sz w:val="20"/>
          <w:szCs w:val="20"/>
          <w:lang w:val="es-ES"/>
        </w:rPr>
      </w:pPr>
    </w:p>
    <w:p w14:paraId="01359642" w14:textId="77777777" w:rsidR="00030948" w:rsidRPr="002E65D1" w:rsidRDefault="00030948" w:rsidP="009B74D2">
      <w:pPr>
        <w:spacing w:after="0" w:line="240" w:lineRule="auto"/>
        <w:jc w:val="both"/>
        <w:rPr>
          <w:rFonts w:cstheme="minorHAnsi"/>
          <w:sz w:val="20"/>
          <w:szCs w:val="20"/>
          <w:lang w:val="es-ES"/>
        </w:rPr>
      </w:pPr>
    </w:p>
    <w:p w14:paraId="488424F8" w14:textId="77777777" w:rsidR="007E16DA" w:rsidRPr="002E65D1" w:rsidRDefault="007E16DA" w:rsidP="009B74D2">
      <w:pPr>
        <w:spacing w:after="0" w:line="240" w:lineRule="auto"/>
        <w:jc w:val="both"/>
        <w:rPr>
          <w:rFonts w:cstheme="minorHAnsi"/>
          <w:sz w:val="20"/>
          <w:szCs w:val="20"/>
          <w:lang w:val="es-ES"/>
        </w:rPr>
      </w:pPr>
    </w:p>
    <w:p w14:paraId="02D591C5" w14:textId="0F416025" w:rsidR="00C139B5" w:rsidRPr="00030948" w:rsidRDefault="00AE02C5" w:rsidP="00030948">
      <w:pPr>
        <w:spacing w:after="0" w:line="240" w:lineRule="auto"/>
        <w:jc w:val="both"/>
        <w:rPr>
          <w:rFonts w:ascii="Calibri" w:hAnsi="Calibri" w:cs="Calibri"/>
          <w:b/>
          <w:bCs/>
          <w:sz w:val="20"/>
          <w:szCs w:val="20"/>
        </w:rPr>
      </w:pPr>
      <w:r w:rsidRPr="00030948">
        <w:rPr>
          <w:rFonts w:ascii="Calibri" w:hAnsi="Calibri" w:cs="Calibri"/>
          <w:b/>
          <w:bCs/>
          <w:sz w:val="20"/>
          <w:szCs w:val="20"/>
          <w:highlight w:val="lightGray"/>
        </w:rPr>
        <w:t>NOTA</w:t>
      </w:r>
      <w:r w:rsidR="00030948" w:rsidRPr="00030948">
        <w:rPr>
          <w:rFonts w:ascii="Calibri" w:hAnsi="Calibri" w:cs="Calibri"/>
          <w:b/>
          <w:bCs/>
          <w:sz w:val="20"/>
          <w:szCs w:val="20"/>
          <w:highlight w:val="lightGray"/>
        </w:rPr>
        <w:t>S IMPORTANTES.</w:t>
      </w:r>
    </w:p>
    <w:p w14:paraId="5645EE95"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Las comidas no incluyen bebidas.</w:t>
      </w:r>
    </w:p>
    <w:p w14:paraId="53DEB6ED"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 xml:space="preserve">En el caso de grupos con un número reducido de participantes, el recorrido se realizará en minibús, acompañado por un guía/conductor que hable portugués o español. Durante las visitas a ciudades, los guías locales podrán ser sustituidos por un guía turístico. </w:t>
      </w:r>
    </w:p>
    <w:p w14:paraId="221C890D"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 xml:space="preserve">Durante las ferias u otros eventos especiales, el alojamiento podrá realizarse en hoteles y/o </w:t>
      </w:r>
      <w:proofErr w:type="gramStart"/>
      <w:r w:rsidRPr="00BD1D38">
        <w:rPr>
          <w:rFonts w:ascii="Calibri" w:hAnsi="Calibri" w:cs="Calibri"/>
          <w:sz w:val="20"/>
          <w:szCs w:val="20"/>
          <w:lang w:val="es-ES"/>
        </w:rPr>
        <w:t>ciudades distintos</w:t>
      </w:r>
      <w:proofErr w:type="gramEnd"/>
      <w:r w:rsidRPr="00BD1D38">
        <w:rPr>
          <w:rFonts w:ascii="Calibri" w:hAnsi="Calibri" w:cs="Calibri"/>
          <w:sz w:val="20"/>
          <w:szCs w:val="20"/>
          <w:lang w:val="es-ES"/>
        </w:rPr>
        <w:t xml:space="preserve"> de los indicados en el itinerario. </w:t>
      </w:r>
    </w:p>
    <w:p w14:paraId="3BC2813A"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En caso necesario, podrán introducirse cambios en el orden de los itinerarios y visitas descritos en el itinerario.</w:t>
      </w:r>
    </w:p>
    <w:p w14:paraId="2FE46F2E"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Se salvaguardarán los posibles cambios en el programa debidos a carreteras intransitables por causas meteorológicas u otros motivos de fuerza mayor.</w:t>
      </w:r>
    </w:p>
    <w:p w14:paraId="6989FAC5"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Itinerario no recomendado para niños menores de 5 años (incluidos). Nos reservamos el derecho de no aceptar participantes hasta esta edad.</w:t>
      </w:r>
    </w:p>
    <w:p w14:paraId="6D664735"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Las habitaciones triples son habitaciones dobles con una cama extra (a veces un sofá cama). A veces, esta cama extra es más pequeña que las camas normales y, en este caso, sólo se recomienda para niños y adolescentes.</w:t>
      </w:r>
    </w:p>
    <w:p w14:paraId="07C6AED3" w14:textId="77777777" w:rsidR="00C139B5" w:rsidRPr="00BD1D38" w:rsidRDefault="00C139B5" w:rsidP="00C139B5">
      <w:pPr>
        <w:pStyle w:val="PargrafodaLista"/>
        <w:numPr>
          <w:ilvl w:val="0"/>
          <w:numId w:val="11"/>
        </w:numPr>
        <w:spacing w:after="0" w:line="240" w:lineRule="auto"/>
        <w:jc w:val="both"/>
        <w:rPr>
          <w:rFonts w:ascii="Calibri" w:hAnsi="Calibri" w:cs="Calibri"/>
          <w:sz w:val="20"/>
          <w:szCs w:val="20"/>
          <w:lang w:val="es-ES"/>
        </w:rPr>
      </w:pPr>
      <w:r w:rsidRPr="00BD1D38">
        <w:rPr>
          <w:rFonts w:ascii="Calibri" w:hAnsi="Calibri" w:cs="Calibri"/>
          <w:sz w:val="20"/>
          <w:szCs w:val="20"/>
          <w:lang w:val="es-ES"/>
        </w:rPr>
        <w:t>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14:paraId="6A35904D" w14:textId="77777777" w:rsidR="00420F32" w:rsidRDefault="00420F32" w:rsidP="009B74D2">
      <w:pPr>
        <w:spacing w:after="0" w:line="240" w:lineRule="auto"/>
        <w:jc w:val="both"/>
        <w:rPr>
          <w:rFonts w:cstheme="minorHAnsi"/>
          <w:sz w:val="20"/>
          <w:szCs w:val="20"/>
          <w:lang w:val="es-ES"/>
        </w:rPr>
      </w:pPr>
    </w:p>
    <w:sectPr w:rsidR="00420F32" w:rsidSect="00C86026">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AF35" w14:textId="77777777" w:rsidR="004972C9" w:rsidRDefault="004972C9" w:rsidP="004972C9">
      <w:pPr>
        <w:spacing w:after="0" w:line="240" w:lineRule="auto"/>
      </w:pPr>
      <w:r>
        <w:separator/>
      </w:r>
    </w:p>
  </w:endnote>
  <w:endnote w:type="continuationSeparator" w:id="0">
    <w:p w14:paraId="06DBA304" w14:textId="77777777" w:rsidR="004972C9" w:rsidRDefault="004972C9" w:rsidP="004972C9">
      <w:pPr>
        <w:spacing w:after="0" w:line="240" w:lineRule="auto"/>
      </w:pPr>
      <w:r>
        <w:continuationSeparator/>
      </w:r>
    </w:p>
  </w:endnote>
  <w:endnote w:type="continuationNotice" w:id="1">
    <w:p w14:paraId="56753B79" w14:textId="77777777" w:rsidR="00F733D2" w:rsidRDefault="00F73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B2AE" w14:textId="13CFA7BC" w:rsidR="004972C9" w:rsidRDefault="004972C9">
    <w:pPr>
      <w:pStyle w:val="Rodap"/>
    </w:pPr>
  </w:p>
  <w:p w14:paraId="045D5AAA" w14:textId="77777777" w:rsidR="004972C9" w:rsidRDefault="004972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9B74" w14:textId="77777777" w:rsidR="004972C9" w:rsidRDefault="004972C9" w:rsidP="004972C9">
      <w:pPr>
        <w:spacing w:after="0" w:line="240" w:lineRule="auto"/>
      </w:pPr>
      <w:r>
        <w:separator/>
      </w:r>
    </w:p>
  </w:footnote>
  <w:footnote w:type="continuationSeparator" w:id="0">
    <w:p w14:paraId="76213AEC" w14:textId="77777777" w:rsidR="004972C9" w:rsidRDefault="004972C9" w:rsidP="004972C9">
      <w:pPr>
        <w:spacing w:after="0" w:line="240" w:lineRule="auto"/>
      </w:pPr>
      <w:r>
        <w:continuationSeparator/>
      </w:r>
    </w:p>
  </w:footnote>
  <w:footnote w:type="continuationNotice" w:id="1">
    <w:p w14:paraId="64458614" w14:textId="77777777" w:rsidR="00F733D2" w:rsidRDefault="00F73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6054" w14:textId="1F104B5D" w:rsidR="004972C9" w:rsidRDefault="0050172A">
    <w:pPr>
      <w:pStyle w:val="Cabealho"/>
    </w:pPr>
    <w:r>
      <w:rPr>
        <w:noProof/>
      </w:rPr>
      <w:drawing>
        <wp:inline distT="0" distB="0" distL="0" distR="0" wp14:anchorId="4F27EA81" wp14:editId="495C27C9">
          <wp:extent cx="1524000" cy="497840"/>
          <wp:effectExtent l="0" t="0" r="0" b="0"/>
          <wp:docPr id="355164220" name="Picture 2"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64220" name="Picture 2" descr="Uma imagem com texto, Tipo de letra, logótipo, Gráficos&#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000" cy="497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5C4173"/>
    <w:multiLevelType w:val="hybridMultilevel"/>
    <w:tmpl w:val="80CA53C6"/>
    <w:lvl w:ilvl="0" w:tplc="5ED4661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230EF"/>
    <w:multiLevelType w:val="hybridMultilevel"/>
    <w:tmpl w:val="97366A7A"/>
    <w:lvl w:ilvl="0" w:tplc="5ED4661C">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94E5239"/>
    <w:multiLevelType w:val="hybridMultilevel"/>
    <w:tmpl w:val="7636599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80E27B6"/>
    <w:multiLevelType w:val="hybridMultilevel"/>
    <w:tmpl w:val="483A4786"/>
    <w:lvl w:ilvl="0" w:tplc="5ED4661C">
      <w:numFmt w:val="bullet"/>
      <w:lvlText w:val="-"/>
      <w:lvlJc w:val="left"/>
      <w:pPr>
        <w:ind w:left="360" w:hanging="360"/>
      </w:pPr>
      <w:rPr>
        <w:rFonts w:ascii="Calibri" w:eastAsiaTheme="minorHAnsi"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ED3B1F"/>
    <w:multiLevelType w:val="hybridMultilevel"/>
    <w:tmpl w:val="CCB6E73C"/>
    <w:lvl w:ilvl="0" w:tplc="5ED4661C">
      <w:numFmt w:val="bullet"/>
      <w:lvlText w:val="-"/>
      <w:lvlJc w:val="left"/>
      <w:pPr>
        <w:ind w:left="360" w:hanging="360"/>
      </w:pPr>
      <w:rPr>
        <w:rFonts w:ascii="Calibri" w:eastAsiaTheme="minorHAnsi"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471663FD"/>
    <w:multiLevelType w:val="hybridMultilevel"/>
    <w:tmpl w:val="3CACF7C6"/>
    <w:lvl w:ilvl="0" w:tplc="DD8AB6A6">
      <w:start w:val="10"/>
      <w:numFmt w:val="bullet"/>
      <w:lvlText w:val="-"/>
      <w:lvlJc w:val="left"/>
      <w:pPr>
        <w:ind w:left="360" w:hanging="360"/>
      </w:pPr>
      <w:rPr>
        <w:rFonts w:ascii="Calibri" w:eastAsia="ヒラギノ角ゴ Pro W3" w:hAnsi="Calibri" w:cs="Calibri"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73792B02"/>
    <w:multiLevelType w:val="hybridMultilevel"/>
    <w:tmpl w:val="C8A8795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395852589">
    <w:abstractNumId w:val="7"/>
  </w:num>
  <w:num w:numId="2" w16cid:durableId="1263102144">
    <w:abstractNumId w:val="3"/>
  </w:num>
  <w:num w:numId="3" w16cid:durableId="1714454117">
    <w:abstractNumId w:val="2"/>
  </w:num>
  <w:num w:numId="4" w16cid:durableId="1865359980">
    <w:abstractNumId w:val="0"/>
  </w:num>
  <w:num w:numId="5" w16cid:durableId="1228228841">
    <w:abstractNumId w:val="9"/>
  </w:num>
  <w:num w:numId="6" w16cid:durableId="1483616179">
    <w:abstractNumId w:val="4"/>
  </w:num>
  <w:num w:numId="7" w16cid:durableId="634987980">
    <w:abstractNumId w:val="6"/>
  </w:num>
  <w:num w:numId="8" w16cid:durableId="1486311512">
    <w:abstractNumId w:val="10"/>
  </w:num>
  <w:num w:numId="9" w16cid:durableId="322049299">
    <w:abstractNumId w:val="5"/>
  </w:num>
  <w:num w:numId="10" w16cid:durableId="406266359">
    <w:abstractNumId w:val="1"/>
  </w:num>
  <w:num w:numId="11" w16cid:durableId="2090805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23"/>
    <w:rsid w:val="00002737"/>
    <w:rsid w:val="00005A1C"/>
    <w:rsid w:val="00016916"/>
    <w:rsid w:val="00022F45"/>
    <w:rsid w:val="0003069B"/>
    <w:rsid w:val="00030948"/>
    <w:rsid w:val="000505CC"/>
    <w:rsid w:val="00051E6D"/>
    <w:rsid w:val="000526FA"/>
    <w:rsid w:val="000570CA"/>
    <w:rsid w:val="00057684"/>
    <w:rsid w:val="00063D5E"/>
    <w:rsid w:val="000740F4"/>
    <w:rsid w:val="000751C2"/>
    <w:rsid w:val="00075CEA"/>
    <w:rsid w:val="00077B1C"/>
    <w:rsid w:val="00080844"/>
    <w:rsid w:val="00084DD3"/>
    <w:rsid w:val="000858EA"/>
    <w:rsid w:val="0008688E"/>
    <w:rsid w:val="000913B9"/>
    <w:rsid w:val="00093449"/>
    <w:rsid w:val="000942CD"/>
    <w:rsid w:val="000A70D0"/>
    <w:rsid w:val="000D40B2"/>
    <w:rsid w:val="000D453E"/>
    <w:rsid w:val="000E3983"/>
    <w:rsid w:val="0010678A"/>
    <w:rsid w:val="00135485"/>
    <w:rsid w:val="001542BD"/>
    <w:rsid w:val="00155EC4"/>
    <w:rsid w:val="001715ED"/>
    <w:rsid w:val="00173CFC"/>
    <w:rsid w:val="0019381E"/>
    <w:rsid w:val="001957B4"/>
    <w:rsid w:val="001A26A9"/>
    <w:rsid w:val="001B3DBE"/>
    <w:rsid w:val="001B5D4A"/>
    <w:rsid w:val="001B7228"/>
    <w:rsid w:val="001B7D32"/>
    <w:rsid w:val="001C174F"/>
    <w:rsid w:val="001C21F2"/>
    <w:rsid w:val="001C4F68"/>
    <w:rsid w:val="001C722D"/>
    <w:rsid w:val="001D6056"/>
    <w:rsid w:val="001D60F5"/>
    <w:rsid w:val="001E24C7"/>
    <w:rsid w:val="001F7EE7"/>
    <w:rsid w:val="0021088A"/>
    <w:rsid w:val="0021490F"/>
    <w:rsid w:val="002200B3"/>
    <w:rsid w:val="00226610"/>
    <w:rsid w:val="00227D50"/>
    <w:rsid w:val="00241154"/>
    <w:rsid w:val="00243429"/>
    <w:rsid w:val="00257568"/>
    <w:rsid w:val="00274D81"/>
    <w:rsid w:val="00275695"/>
    <w:rsid w:val="00287939"/>
    <w:rsid w:val="002916F9"/>
    <w:rsid w:val="00293637"/>
    <w:rsid w:val="00297ECC"/>
    <w:rsid w:val="002B2D56"/>
    <w:rsid w:val="002C40A2"/>
    <w:rsid w:val="002C497E"/>
    <w:rsid w:val="002E060F"/>
    <w:rsid w:val="002E65D1"/>
    <w:rsid w:val="002F1C1D"/>
    <w:rsid w:val="002F2E40"/>
    <w:rsid w:val="00310B36"/>
    <w:rsid w:val="003120D8"/>
    <w:rsid w:val="00317EEC"/>
    <w:rsid w:val="0032393E"/>
    <w:rsid w:val="00336E3D"/>
    <w:rsid w:val="003469F8"/>
    <w:rsid w:val="00353BE8"/>
    <w:rsid w:val="003548A6"/>
    <w:rsid w:val="00355BEC"/>
    <w:rsid w:val="00364262"/>
    <w:rsid w:val="00374C15"/>
    <w:rsid w:val="00376B6C"/>
    <w:rsid w:val="00380941"/>
    <w:rsid w:val="00383B02"/>
    <w:rsid w:val="00385A39"/>
    <w:rsid w:val="003867EF"/>
    <w:rsid w:val="00390331"/>
    <w:rsid w:val="0039214E"/>
    <w:rsid w:val="003A0E45"/>
    <w:rsid w:val="003A1DB2"/>
    <w:rsid w:val="003A4A7F"/>
    <w:rsid w:val="003B2256"/>
    <w:rsid w:val="003D395C"/>
    <w:rsid w:val="003E1C45"/>
    <w:rsid w:val="003E5C16"/>
    <w:rsid w:val="003F1C2F"/>
    <w:rsid w:val="00403EC6"/>
    <w:rsid w:val="00411FF2"/>
    <w:rsid w:val="004133FB"/>
    <w:rsid w:val="00414463"/>
    <w:rsid w:val="004145E1"/>
    <w:rsid w:val="004153EB"/>
    <w:rsid w:val="00420F32"/>
    <w:rsid w:val="00441B0D"/>
    <w:rsid w:val="00454952"/>
    <w:rsid w:val="00457795"/>
    <w:rsid w:val="004645AC"/>
    <w:rsid w:val="00483B18"/>
    <w:rsid w:val="004964FD"/>
    <w:rsid w:val="004972C9"/>
    <w:rsid w:val="004A2EF6"/>
    <w:rsid w:val="004B1601"/>
    <w:rsid w:val="004B1E9A"/>
    <w:rsid w:val="004B5F7A"/>
    <w:rsid w:val="004B7333"/>
    <w:rsid w:val="004C179B"/>
    <w:rsid w:val="004C18CE"/>
    <w:rsid w:val="004D57E8"/>
    <w:rsid w:val="004E0C1B"/>
    <w:rsid w:val="004E4F3F"/>
    <w:rsid w:val="004E5E57"/>
    <w:rsid w:val="004E76E4"/>
    <w:rsid w:val="004E7AAE"/>
    <w:rsid w:val="0050172A"/>
    <w:rsid w:val="00510BF7"/>
    <w:rsid w:val="00524158"/>
    <w:rsid w:val="00525FEF"/>
    <w:rsid w:val="005273CF"/>
    <w:rsid w:val="00532984"/>
    <w:rsid w:val="0053343F"/>
    <w:rsid w:val="00540AD4"/>
    <w:rsid w:val="00546870"/>
    <w:rsid w:val="0056725D"/>
    <w:rsid w:val="0056729B"/>
    <w:rsid w:val="0057735E"/>
    <w:rsid w:val="00585CB8"/>
    <w:rsid w:val="00595C18"/>
    <w:rsid w:val="00596698"/>
    <w:rsid w:val="005A6CD2"/>
    <w:rsid w:val="005B6C10"/>
    <w:rsid w:val="005C6ED0"/>
    <w:rsid w:val="005D7CE2"/>
    <w:rsid w:val="005E0C35"/>
    <w:rsid w:val="005E2466"/>
    <w:rsid w:val="005E6282"/>
    <w:rsid w:val="005E6BBE"/>
    <w:rsid w:val="005F5A67"/>
    <w:rsid w:val="005F7823"/>
    <w:rsid w:val="00603362"/>
    <w:rsid w:val="00603E0D"/>
    <w:rsid w:val="0061294B"/>
    <w:rsid w:val="006217C3"/>
    <w:rsid w:val="00622723"/>
    <w:rsid w:val="006227D2"/>
    <w:rsid w:val="00633100"/>
    <w:rsid w:val="00634945"/>
    <w:rsid w:val="00644B30"/>
    <w:rsid w:val="00670F2F"/>
    <w:rsid w:val="006753C2"/>
    <w:rsid w:val="00697191"/>
    <w:rsid w:val="006A216A"/>
    <w:rsid w:val="006A76EB"/>
    <w:rsid w:val="006C084C"/>
    <w:rsid w:val="006C2F5F"/>
    <w:rsid w:val="006C6B48"/>
    <w:rsid w:val="006D06BA"/>
    <w:rsid w:val="006E1DF8"/>
    <w:rsid w:val="006E6A80"/>
    <w:rsid w:val="006F5E51"/>
    <w:rsid w:val="00713CF3"/>
    <w:rsid w:val="007168B5"/>
    <w:rsid w:val="00722A64"/>
    <w:rsid w:val="00730A44"/>
    <w:rsid w:val="00731A47"/>
    <w:rsid w:val="00736AE1"/>
    <w:rsid w:val="00744FF5"/>
    <w:rsid w:val="00752B82"/>
    <w:rsid w:val="00757E22"/>
    <w:rsid w:val="00771114"/>
    <w:rsid w:val="00775ADA"/>
    <w:rsid w:val="007A04CD"/>
    <w:rsid w:val="007A48F6"/>
    <w:rsid w:val="007D26A1"/>
    <w:rsid w:val="007E16DA"/>
    <w:rsid w:val="007E3445"/>
    <w:rsid w:val="007F6E4E"/>
    <w:rsid w:val="00800819"/>
    <w:rsid w:val="00811CD1"/>
    <w:rsid w:val="00824326"/>
    <w:rsid w:val="00824399"/>
    <w:rsid w:val="00824579"/>
    <w:rsid w:val="00837DDE"/>
    <w:rsid w:val="0084274B"/>
    <w:rsid w:val="00852AAA"/>
    <w:rsid w:val="00855B9F"/>
    <w:rsid w:val="008603C7"/>
    <w:rsid w:val="00862CBE"/>
    <w:rsid w:val="00862D6F"/>
    <w:rsid w:val="008A1A67"/>
    <w:rsid w:val="008B2271"/>
    <w:rsid w:val="008C121F"/>
    <w:rsid w:val="008C4907"/>
    <w:rsid w:val="008D0E94"/>
    <w:rsid w:val="008F24A4"/>
    <w:rsid w:val="008F65AE"/>
    <w:rsid w:val="009159E2"/>
    <w:rsid w:val="0092087E"/>
    <w:rsid w:val="00924D81"/>
    <w:rsid w:val="00925FC0"/>
    <w:rsid w:val="0093697B"/>
    <w:rsid w:val="0094602B"/>
    <w:rsid w:val="0095176A"/>
    <w:rsid w:val="00952A21"/>
    <w:rsid w:val="0095713D"/>
    <w:rsid w:val="009750B9"/>
    <w:rsid w:val="009A4E25"/>
    <w:rsid w:val="009B42BF"/>
    <w:rsid w:val="009B74D2"/>
    <w:rsid w:val="009C0B04"/>
    <w:rsid w:val="009C51B2"/>
    <w:rsid w:val="009F1948"/>
    <w:rsid w:val="009F660B"/>
    <w:rsid w:val="009F7496"/>
    <w:rsid w:val="00A11FB9"/>
    <w:rsid w:val="00A122A4"/>
    <w:rsid w:val="00A42D52"/>
    <w:rsid w:val="00A4331F"/>
    <w:rsid w:val="00A5133A"/>
    <w:rsid w:val="00A60556"/>
    <w:rsid w:val="00A73037"/>
    <w:rsid w:val="00A80969"/>
    <w:rsid w:val="00A84096"/>
    <w:rsid w:val="00A92EDB"/>
    <w:rsid w:val="00A939EC"/>
    <w:rsid w:val="00A94195"/>
    <w:rsid w:val="00AA0354"/>
    <w:rsid w:val="00AC432B"/>
    <w:rsid w:val="00AD1677"/>
    <w:rsid w:val="00AD7699"/>
    <w:rsid w:val="00AD76F7"/>
    <w:rsid w:val="00AE02C5"/>
    <w:rsid w:val="00AF1B8D"/>
    <w:rsid w:val="00B0134C"/>
    <w:rsid w:val="00B06620"/>
    <w:rsid w:val="00B32F5F"/>
    <w:rsid w:val="00B3542D"/>
    <w:rsid w:val="00B42C93"/>
    <w:rsid w:val="00B4358D"/>
    <w:rsid w:val="00B448BA"/>
    <w:rsid w:val="00B5184E"/>
    <w:rsid w:val="00B5185D"/>
    <w:rsid w:val="00B553E8"/>
    <w:rsid w:val="00B60949"/>
    <w:rsid w:val="00B64E68"/>
    <w:rsid w:val="00B6632B"/>
    <w:rsid w:val="00B7643C"/>
    <w:rsid w:val="00B76677"/>
    <w:rsid w:val="00B80CB7"/>
    <w:rsid w:val="00B9099E"/>
    <w:rsid w:val="00BA4DF4"/>
    <w:rsid w:val="00BB306C"/>
    <w:rsid w:val="00BB795A"/>
    <w:rsid w:val="00BC0E61"/>
    <w:rsid w:val="00BC1B9A"/>
    <w:rsid w:val="00BC536A"/>
    <w:rsid w:val="00BC6232"/>
    <w:rsid w:val="00BE0749"/>
    <w:rsid w:val="00BE0ABC"/>
    <w:rsid w:val="00BF628A"/>
    <w:rsid w:val="00C139B5"/>
    <w:rsid w:val="00C149C5"/>
    <w:rsid w:val="00C16D80"/>
    <w:rsid w:val="00C24D89"/>
    <w:rsid w:val="00C25382"/>
    <w:rsid w:val="00C26785"/>
    <w:rsid w:val="00C27756"/>
    <w:rsid w:val="00C278D5"/>
    <w:rsid w:val="00C319C1"/>
    <w:rsid w:val="00C44A15"/>
    <w:rsid w:val="00C45FF8"/>
    <w:rsid w:val="00C5089C"/>
    <w:rsid w:val="00C55C07"/>
    <w:rsid w:val="00C86026"/>
    <w:rsid w:val="00CA2919"/>
    <w:rsid w:val="00CA2A91"/>
    <w:rsid w:val="00CA4C99"/>
    <w:rsid w:val="00CA5967"/>
    <w:rsid w:val="00CB21F1"/>
    <w:rsid w:val="00CC43F4"/>
    <w:rsid w:val="00CC70B9"/>
    <w:rsid w:val="00CE7C3B"/>
    <w:rsid w:val="00CF226F"/>
    <w:rsid w:val="00D02DB5"/>
    <w:rsid w:val="00D03F14"/>
    <w:rsid w:val="00D10238"/>
    <w:rsid w:val="00D16A6A"/>
    <w:rsid w:val="00D17498"/>
    <w:rsid w:val="00D23258"/>
    <w:rsid w:val="00D31039"/>
    <w:rsid w:val="00D35736"/>
    <w:rsid w:val="00D63DE0"/>
    <w:rsid w:val="00D74937"/>
    <w:rsid w:val="00D835A2"/>
    <w:rsid w:val="00DC59C0"/>
    <w:rsid w:val="00DD1965"/>
    <w:rsid w:val="00DD7AD3"/>
    <w:rsid w:val="00DF7C7B"/>
    <w:rsid w:val="00E00028"/>
    <w:rsid w:val="00E02E8F"/>
    <w:rsid w:val="00E22DE8"/>
    <w:rsid w:val="00E312AD"/>
    <w:rsid w:val="00E34CE7"/>
    <w:rsid w:val="00E36D7A"/>
    <w:rsid w:val="00E61759"/>
    <w:rsid w:val="00E621E8"/>
    <w:rsid w:val="00E62923"/>
    <w:rsid w:val="00E668B9"/>
    <w:rsid w:val="00E732F5"/>
    <w:rsid w:val="00E73EB4"/>
    <w:rsid w:val="00E856F0"/>
    <w:rsid w:val="00E9007D"/>
    <w:rsid w:val="00E907E9"/>
    <w:rsid w:val="00E94CCF"/>
    <w:rsid w:val="00EA362D"/>
    <w:rsid w:val="00EA40E7"/>
    <w:rsid w:val="00EB3AE6"/>
    <w:rsid w:val="00EC3950"/>
    <w:rsid w:val="00ED0A7C"/>
    <w:rsid w:val="00ED32FE"/>
    <w:rsid w:val="00ED78EE"/>
    <w:rsid w:val="00EE249F"/>
    <w:rsid w:val="00EE2F82"/>
    <w:rsid w:val="00F30DF3"/>
    <w:rsid w:val="00F37FB6"/>
    <w:rsid w:val="00F66F65"/>
    <w:rsid w:val="00F715D8"/>
    <w:rsid w:val="00F733D2"/>
    <w:rsid w:val="00F77010"/>
    <w:rsid w:val="00F914A0"/>
    <w:rsid w:val="00FB24C8"/>
    <w:rsid w:val="00FB76B5"/>
    <w:rsid w:val="00FC0424"/>
    <w:rsid w:val="00FC3CA3"/>
    <w:rsid w:val="00FC5FFB"/>
    <w:rsid w:val="00FC6F44"/>
    <w:rsid w:val="00FD1275"/>
    <w:rsid w:val="00FE0408"/>
    <w:rsid w:val="00FE33B0"/>
    <w:rsid w:val="00FE57B8"/>
    <w:rsid w:val="00FF60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CEA2CC"/>
  <w15:chartTrackingRefBased/>
  <w15:docId w15:val="{DD49F929-B058-4E98-A8CA-31B69D0C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23"/>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62923"/>
    <w:pPr>
      <w:spacing w:after="0" w:line="240" w:lineRule="auto"/>
    </w:pPr>
  </w:style>
  <w:style w:type="paragraph" w:styleId="PargrafodaLista">
    <w:name w:val="List Paragraph"/>
    <w:basedOn w:val="Normal"/>
    <w:uiPriority w:val="34"/>
    <w:qFormat/>
    <w:rsid w:val="00E62923"/>
    <w:pPr>
      <w:ind w:left="720"/>
      <w:contextualSpacing/>
    </w:pPr>
  </w:style>
  <w:style w:type="character" w:styleId="Hiperligao">
    <w:name w:val="Hyperlink"/>
    <w:basedOn w:val="Tipodeletrapredefinidodopargrafo"/>
    <w:uiPriority w:val="99"/>
    <w:unhideWhenUsed/>
    <w:rsid w:val="00FC6F44"/>
    <w:rPr>
      <w:color w:val="0563C1" w:themeColor="hyperlink"/>
      <w:u w:val="single"/>
    </w:rPr>
  </w:style>
  <w:style w:type="paragraph" w:styleId="Cabealho">
    <w:name w:val="header"/>
    <w:basedOn w:val="Normal"/>
    <w:link w:val="CabealhoCarter"/>
    <w:uiPriority w:val="99"/>
    <w:unhideWhenUsed/>
    <w:rsid w:val="004972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972C9"/>
  </w:style>
  <w:style w:type="paragraph" w:styleId="Rodap">
    <w:name w:val="footer"/>
    <w:basedOn w:val="Normal"/>
    <w:link w:val="RodapCarter"/>
    <w:uiPriority w:val="99"/>
    <w:unhideWhenUsed/>
    <w:rsid w:val="004972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972C9"/>
  </w:style>
  <w:style w:type="table" w:styleId="TabelacomGrelha">
    <w:name w:val="Table Grid"/>
    <w:basedOn w:val="Tabelanormal"/>
    <w:uiPriority w:val="39"/>
    <w:rsid w:val="0022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296">
      <w:bodyDiv w:val="1"/>
      <w:marLeft w:val="0"/>
      <w:marRight w:val="0"/>
      <w:marTop w:val="0"/>
      <w:marBottom w:val="0"/>
      <w:divBdr>
        <w:top w:val="none" w:sz="0" w:space="0" w:color="auto"/>
        <w:left w:val="none" w:sz="0" w:space="0" w:color="auto"/>
        <w:bottom w:val="none" w:sz="0" w:space="0" w:color="auto"/>
        <w:right w:val="none" w:sz="0" w:space="0" w:color="auto"/>
      </w:divBdr>
    </w:div>
    <w:div w:id="207380557">
      <w:bodyDiv w:val="1"/>
      <w:marLeft w:val="0"/>
      <w:marRight w:val="0"/>
      <w:marTop w:val="0"/>
      <w:marBottom w:val="0"/>
      <w:divBdr>
        <w:top w:val="none" w:sz="0" w:space="0" w:color="auto"/>
        <w:left w:val="none" w:sz="0" w:space="0" w:color="auto"/>
        <w:bottom w:val="none" w:sz="0" w:space="0" w:color="auto"/>
        <w:right w:val="none" w:sz="0" w:space="0" w:color="auto"/>
      </w:divBdr>
    </w:div>
    <w:div w:id="495997274">
      <w:bodyDiv w:val="1"/>
      <w:marLeft w:val="0"/>
      <w:marRight w:val="0"/>
      <w:marTop w:val="0"/>
      <w:marBottom w:val="0"/>
      <w:divBdr>
        <w:top w:val="none" w:sz="0" w:space="0" w:color="auto"/>
        <w:left w:val="none" w:sz="0" w:space="0" w:color="auto"/>
        <w:bottom w:val="none" w:sz="0" w:space="0" w:color="auto"/>
        <w:right w:val="none" w:sz="0" w:space="0" w:color="auto"/>
      </w:divBdr>
    </w:div>
    <w:div w:id="540745345">
      <w:bodyDiv w:val="1"/>
      <w:marLeft w:val="0"/>
      <w:marRight w:val="0"/>
      <w:marTop w:val="0"/>
      <w:marBottom w:val="0"/>
      <w:divBdr>
        <w:top w:val="none" w:sz="0" w:space="0" w:color="auto"/>
        <w:left w:val="none" w:sz="0" w:space="0" w:color="auto"/>
        <w:bottom w:val="none" w:sz="0" w:space="0" w:color="auto"/>
        <w:right w:val="none" w:sz="0" w:space="0" w:color="auto"/>
      </w:divBdr>
    </w:div>
    <w:div w:id="836311892">
      <w:bodyDiv w:val="1"/>
      <w:marLeft w:val="0"/>
      <w:marRight w:val="0"/>
      <w:marTop w:val="0"/>
      <w:marBottom w:val="0"/>
      <w:divBdr>
        <w:top w:val="none" w:sz="0" w:space="0" w:color="auto"/>
        <w:left w:val="none" w:sz="0" w:space="0" w:color="auto"/>
        <w:bottom w:val="none" w:sz="0" w:space="0" w:color="auto"/>
        <w:right w:val="none" w:sz="0" w:space="0" w:color="auto"/>
      </w:divBdr>
    </w:div>
    <w:div w:id="859468431">
      <w:bodyDiv w:val="1"/>
      <w:marLeft w:val="0"/>
      <w:marRight w:val="0"/>
      <w:marTop w:val="0"/>
      <w:marBottom w:val="0"/>
      <w:divBdr>
        <w:top w:val="none" w:sz="0" w:space="0" w:color="auto"/>
        <w:left w:val="none" w:sz="0" w:space="0" w:color="auto"/>
        <w:bottom w:val="none" w:sz="0" w:space="0" w:color="auto"/>
        <w:right w:val="none" w:sz="0" w:space="0" w:color="auto"/>
      </w:divBdr>
    </w:div>
    <w:div w:id="882138799">
      <w:bodyDiv w:val="1"/>
      <w:marLeft w:val="0"/>
      <w:marRight w:val="0"/>
      <w:marTop w:val="0"/>
      <w:marBottom w:val="0"/>
      <w:divBdr>
        <w:top w:val="none" w:sz="0" w:space="0" w:color="auto"/>
        <w:left w:val="none" w:sz="0" w:space="0" w:color="auto"/>
        <w:bottom w:val="none" w:sz="0" w:space="0" w:color="auto"/>
        <w:right w:val="none" w:sz="0" w:space="0" w:color="auto"/>
      </w:divBdr>
    </w:div>
    <w:div w:id="903369369">
      <w:bodyDiv w:val="1"/>
      <w:marLeft w:val="0"/>
      <w:marRight w:val="0"/>
      <w:marTop w:val="0"/>
      <w:marBottom w:val="0"/>
      <w:divBdr>
        <w:top w:val="none" w:sz="0" w:space="0" w:color="auto"/>
        <w:left w:val="none" w:sz="0" w:space="0" w:color="auto"/>
        <w:bottom w:val="none" w:sz="0" w:space="0" w:color="auto"/>
        <w:right w:val="none" w:sz="0" w:space="0" w:color="auto"/>
      </w:divBdr>
    </w:div>
    <w:div w:id="1181166788">
      <w:bodyDiv w:val="1"/>
      <w:marLeft w:val="0"/>
      <w:marRight w:val="0"/>
      <w:marTop w:val="0"/>
      <w:marBottom w:val="0"/>
      <w:divBdr>
        <w:top w:val="none" w:sz="0" w:space="0" w:color="auto"/>
        <w:left w:val="none" w:sz="0" w:space="0" w:color="auto"/>
        <w:bottom w:val="none" w:sz="0" w:space="0" w:color="auto"/>
        <w:right w:val="none" w:sz="0" w:space="0" w:color="auto"/>
      </w:divBdr>
    </w:div>
    <w:div w:id="1261181568">
      <w:bodyDiv w:val="1"/>
      <w:marLeft w:val="0"/>
      <w:marRight w:val="0"/>
      <w:marTop w:val="0"/>
      <w:marBottom w:val="0"/>
      <w:divBdr>
        <w:top w:val="none" w:sz="0" w:space="0" w:color="auto"/>
        <w:left w:val="none" w:sz="0" w:space="0" w:color="auto"/>
        <w:bottom w:val="none" w:sz="0" w:space="0" w:color="auto"/>
        <w:right w:val="none" w:sz="0" w:space="0" w:color="auto"/>
      </w:divBdr>
    </w:div>
    <w:div w:id="1499615073">
      <w:bodyDiv w:val="1"/>
      <w:marLeft w:val="0"/>
      <w:marRight w:val="0"/>
      <w:marTop w:val="0"/>
      <w:marBottom w:val="0"/>
      <w:divBdr>
        <w:top w:val="none" w:sz="0" w:space="0" w:color="auto"/>
        <w:left w:val="none" w:sz="0" w:space="0" w:color="auto"/>
        <w:bottom w:val="none" w:sz="0" w:space="0" w:color="auto"/>
        <w:right w:val="none" w:sz="0" w:space="0" w:color="auto"/>
      </w:divBdr>
    </w:div>
    <w:div w:id="1666401105">
      <w:bodyDiv w:val="1"/>
      <w:marLeft w:val="0"/>
      <w:marRight w:val="0"/>
      <w:marTop w:val="0"/>
      <w:marBottom w:val="0"/>
      <w:divBdr>
        <w:top w:val="none" w:sz="0" w:space="0" w:color="auto"/>
        <w:left w:val="none" w:sz="0" w:space="0" w:color="auto"/>
        <w:bottom w:val="none" w:sz="0" w:space="0" w:color="auto"/>
        <w:right w:val="none" w:sz="0" w:space="0" w:color="auto"/>
      </w:divBdr>
    </w:div>
    <w:div w:id="1835417638">
      <w:bodyDiv w:val="1"/>
      <w:marLeft w:val="0"/>
      <w:marRight w:val="0"/>
      <w:marTop w:val="0"/>
      <w:marBottom w:val="0"/>
      <w:divBdr>
        <w:top w:val="none" w:sz="0" w:space="0" w:color="auto"/>
        <w:left w:val="none" w:sz="0" w:space="0" w:color="auto"/>
        <w:bottom w:val="none" w:sz="0" w:space="0" w:color="auto"/>
        <w:right w:val="none" w:sz="0" w:space="0" w:color="auto"/>
      </w:divBdr>
    </w:div>
    <w:div w:id="1901820818">
      <w:bodyDiv w:val="1"/>
      <w:marLeft w:val="0"/>
      <w:marRight w:val="0"/>
      <w:marTop w:val="0"/>
      <w:marBottom w:val="0"/>
      <w:divBdr>
        <w:top w:val="none" w:sz="0" w:space="0" w:color="auto"/>
        <w:left w:val="none" w:sz="0" w:space="0" w:color="auto"/>
        <w:bottom w:val="none" w:sz="0" w:space="0" w:color="auto"/>
        <w:right w:val="none" w:sz="0" w:space="0" w:color="auto"/>
      </w:divBdr>
    </w:div>
    <w:div w:id="1960379435">
      <w:bodyDiv w:val="1"/>
      <w:marLeft w:val="0"/>
      <w:marRight w:val="0"/>
      <w:marTop w:val="0"/>
      <w:marBottom w:val="0"/>
      <w:divBdr>
        <w:top w:val="none" w:sz="0" w:space="0" w:color="auto"/>
        <w:left w:val="none" w:sz="0" w:space="0" w:color="auto"/>
        <w:bottom w:val="none" w:sz="0" w:space="0" w:color="auto"/>
        <w:right w:val="none" w:sz="0" w:space="0" w:color="auto"/>
      </w:divBdr>
    </w:div>
    <w:div w:id="20607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ericas-abre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D82F8-2B91-4AFC-914E-1685088F1E88}">
  <ds:schemaRefs>
    <ds:schemaRef ds:uri="http://schemas.microsoft.com/sharepoint/v3/contenttype/forms"/>
  </ds:schemaRefs>
</ds:datastoreItem>
</file>

<file path=customXml/itemProps2.xml><?xml version="1.0" encoding="utf-8"?>
<ds:datastoreItem xmlns:ds="http://schemas.openxmlformats.org/officeDocument/2006/customXml" ds:itemID="{078C42D5-05EE-438D-AC43-FA7081103118}">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3.xml><?xml version="1.0" encoding="utf-8"?>
<ds:datastoreItem xmlns:ds="http://schemas.openxmlformats.org/officeDocument/2006/customXml" ds:itemID="{02DA3216-BCCD-441B-949B-2EBDEBA88147}">
  <ds:schemaRefs>
    <ds:schemaRef ds:uri="http://schemas.openxmlformats.org/officeDocument/2006/bibliography"/>
  </ds:schemaRefs>
</ds:datastoreItem>
</file>

<file path=customXml/itemProps4.xml><?xml version="1.0" encoding="utf-8"?>
<ds:datastoreItem xmlns:ds="http://schemas.openxmlformats.org/officeDocument/2006/customXml" ds:itemID="{989C396A-31A3-4367-9053-10B5AD3D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1072</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Luísa Ferradosa</cp:lastModifiedBy>
  <cp:revision>55</cp:revision>
  <dcterms:created xsi:type="dcterms:W3CDTF">2023-06-27T11:54:00Z</dcterms:created>
  <dcterms:modified xsi:type="dcterms:W3CDTF">2025-05-20T14:45:00Z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